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1" w:rsidRPr="001B6192" w:rsidRDefault="00300141" w:rsidP="00300141">
      <w:pPr>
        <w:jc w:val="right"/>
        <w:outlineLvl w:val="0"/>
        <w:rPr>
          <w:sz w:val="24"/>
          <w:szCs w:val="24"/>
        </w:rPr>
      </w:pPr>
      <w:r w:rsidRPr="001B6192">
        <w:rPr>
          <w:sz w:val="24"/>
          <w:szCs w:val="24"/>
        </w:rPr>
        <w:t>П</w:t>
      </w:r>
      <w:r>
        <w:rPr>
          <w:sz w:val="24"/>
          <w:szCs w:val="24"/>
        </w:rPr>
        <w:t>риложение № 2</w:t>
      </w:r>
    </w:p>
    <w:p w:rsidR="00300141" w:rsidRDefault="00300141" w:rsidP="00300141">
      <w:pPr>
        <w:jc w:val="right"/>
      </w:pPr>
    </w:p>
    <w:p w:rsidR="000F1F55" w:rsidRDefault="000F1F55"/>
    <w:p w:rsidR="00300141" w:rsidRPr="00297DCD" w:rsidRDefault="00300141" w:rsidP="00300141">
      <w:pPr>
        <w:jc w:val="center"/>
        <w:rPr>
          <w:b/>
          <w:caps/>
          <w:sz w:val="24"/>
          <w:szCs w:val="24"/>
        </w:rPr>
      </w:pPr>
      <w:r w:rsidRPr="00297DCD">
        <w:rPr>
          <w:b/>
          <w:caps/>
          <w:sz w:val="24"/>
          <w:szCs w:val="24"/>
        </w:rPr>
        <w:t xml:space="preserve">Информационные материалы </w:t>
      </w:r>
      <w:r w:rsidR="00297DCD">
        <w:rPr>
          <w:b/>
          <w:caps/>
          <w:sz w:val="24"/>
          <w:szCs w:val="24"/>
        </w:rPr>
        <w:br/>
      </w:r>
      <w:r w:rsidRPr="00297DCD">
        <w:rPr>
          <w:b/>
          <w:caps/>
          <w:sz w:val="24"/>
          <w:szCs w:val="24"/>
        </w:rPr>
        <w:t>антикоррупционного мониторинга в Санкт-Петербурге</w:t>
      </w:r>
      <w:r w:rsidR="0090193E" w:rsidRPr="00297DCD">
        <w:rPr>
          <w:b/>
          <w:caps/>
          <w:sz w:val="24"/>
          <w:szCs w:val="24"/>
        </w:rPr>
        <w:t xml:space="preserve"> </w:t>
      </w:r>
    </w:p>
    <w:p w:rsidR="00441D2C" w:rsidRPr="00300141" w:rsidRDefault="00441D2C" w:rsidP="00300141">
      <w:pPr>
        <w:jc w:val="center"/>
        <w:rPr>
          <w:b/>
          <w:sz w:val="24"/>
          <w:szCs w:val="24"/>
        </w:rPr>
      </w:pPr>
    </w:p>
    <w:p w:rsidR="00B618B3" w:rsidRPr="00B9071D" w:rsidRDefault="00B618B3" w:rsidP="00B618B3">
      <w:pPr>
        <w:jc w:val="both"/>
        <w:rPr>
          <w:b/>
          <w:bCs/>
          <w:sz w:val="24"/>
          <w:szCs w:val="24"/>
          <w:u w:val="single"/>
        </w:rPr>
      </w:pPr>
      <w:r w:rsidRPr="00B9071D">
        <w:rPr>
          <w:b/>
          <w:bCs/>
          <w:sz w:val="24"/>
          <w:szCs w:val="24"/>
          <w:u w:val="single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</w:t>
      </w:r>
    </w:p>
    <w:p w:rsidR="00A07F0F" w:rsidRPr="00B9071D" w:rsidRDefault="00A07F0F" w:rsidP="00A07F0F">
      <w:pPr>
        <w:jc w:val="both"/>
        <w:rPr>
          <w:b/>
          <w:bCs/>
          <w:sz w:val="24"/>
          <w:szCs w:val="24"/>
        </w:rPr>
      </w:pPr>
    </w:p>
    <w:p w:rsidR="00297DCD" w:rsidRDefault="00297DCD" w:rsidP="00A07F0F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5.1.5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B72835" w:rsidRPr="00B72835" w:rsidRDefault="00D470ED" w:rsidP="00B72835">
      <w:pPr>
        <w:jc w:val="both"/>
        <w:rPr>
          <w:bCs/>
          <w:sz w:val="24"/>
          <w:szCs w:val="24"/>
          <w:u w:val="single"/>
        </w:rPr>
      </w:pPr>
      <w:r w:rsidRPr="00B72835">
        <w:rPr>
          <w:bCs/>
          <w:sz w:val="24"/>
          <w:szCs w:val="24"/>
          <w:u w:val="single"/>
        </w:rPr>
        <w:t>Распоряжения Главы ВМО п.Серово от 18.03.2016 № 05-к/16</w:t>
      </w:r>
      <w:r w:rsidR="00B72835" w:rsidRPr="00B72835">
        <w:rPr>
          <w:bCs/>
          <w:sz w:val="24"/>
          <w:szCs w:val="24"/>
          <w:u w:val="single"/>
        </w:rPr>
        <w:t xml:space="preserve"> «Об утверждении функциональных обязанностей лица, ответственного за профилактику коррупционных и иных правонарушений</w:t>
      </w:r>
      <w:r w:rsidRPr="00B72835">
        <w:rPr>
          <w:bCs/>
          <w:sz w:val="24"/>
          <w:szCs w:val="24"/>
          <w:u w:val="single"/>
        </w:rPr>
        <w:t>, от 18.03.2016 № 06-к/16</w:t>
      </w:r>
      <w:r w:rsidR="00B72835" w:rsidRPr="00B72835">
        <w:rPr>
          <w:b/>
          <w:bCs/>
          <w:sz w:val="24"/>
          <w:szCs w:val="24"/>
          <w:u w:val="single"/>
        </w:rPr>
        <w:t xml:space="preserve"> </w:t>
      </w:r>
      <w:r w:rsidR="00B72835" w:rsidRPr="00B72835">
        <w:rPr>
          <w:bCs/>
          <w:sz w:val="24"/>
          <w:szCs w:val="24"/>
          <w:u w:val="single"/>
        </w:rPr>
        <w:t>«О назначении лица, ответственного за профилактику коррупционных и иных правонарушений»</w:t>
      </w:r>
      <w:r w:rsidR="00B72835">
        <w:rPr>
          <w:bCs/>
          <w:sz w:val="24"/>
          <w:szCs w:val="24"/>
          <w:u w:val="single"/>
        </w:rPr>
        <w:t>;</w:t>
      </w:r>
    </w:p>
    <w:p w:rsidR="00D470ED" w:rsidRPr="00B72835" w:rsidRDefault="00D470ED" w:rsidP="00B72835">
      <w:pPr>
        <w:jc w:val="both"/>
        <w:rPr>
          <w:bCs/>
          <w:sz w:val="24"/>
          <w:szCs w:val="24"/>
          <w:u w:val="single"/>
        </w:rPr>
      </w:pPr>
      <w:r w:rsidRPr="00B72835">
        <w:rPr>
          <w:bCs/>
          <w:sz w:val="24"/>
          <w:szCs w:val="24"/>
          <w:u w:val="single"/>
        </w:rPr>
        <w:t>Распоряжения МА ВМО п.Серово от 18.03.2016 № 06-к/16</w:t>
      </w:r>
      <w:r w:rsidR="00B72835" w:rsidRPr="00B72835">
        <w:rPr>
          <w:bCs/>
          <w:sz w:val="24"/>
          <w:szCs w:val="24"/>
          <w:u w:val="single"/>
        </w:rPr>
        <w:t xml:space="preserve"> «Об утверждении функциональных обязанностей лица, ответственного за профилактику коррупционных и иных правонарушений»</w:t>
      </w:r>
      <w:r w:rsidRPr="00B72835">
        <w:rPr>
          <w:bCs/>
          <w:sz w:val="24"/>
          <w:szCs w:val="24"/>
          <w:u w:val="single"/>
        </w:rPr>
        <w:t>, от 18.03.2016 № 07-к/16</w:t>
      </w:r>
      <w:r w:rsidR="00B72835" w:rsidRPr="00B72835">
        <w:rPr>
          <w:bCs/>
          <w:sz w:val="24"/>
          <w:szCs w:val="24"/>
          <w:u w:val="single"/>
        </w:rPr>
        <w:t xml:space="preserve"> «О назначении лица, ответственного за профилактику коррупционных и иных правонарушений»</w:t>
      </w:r>
      <w:r w:rsidR="00B72835">
        <w:rPr>
          <w:bCs/>
          <w:sz w:val="24"/>
          <w:szCs w:val="24"/>
          <w:u w:val="single"/>
        </w:rPr>
        <w:t>.</w:t>
      </w:r>
    </w:p>
    <w:p w:rsidR="00297DCD" w:rsidRDefault="00297DCD" w:rsidP="00A07F0F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A07F0F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5.1.6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Проблемы, существующие в деятельности ответственных должностных лиц (подразделений), возможные пут</w:t>
      </w:r>
      <w:r>
        <w:rPr>
          <w:b/>
          <w:bCs/>
          <w:i/>
          <w:sz w:val="24"/>
          <w:szCs w:val="24"/>
        </w:rPr>
        <w:t>и решения указанных проблем</w:t>
      </w:r>
    </w:p>
    <w:p w:rsidR="00297DCD" w:rsidRPr="00D470ED" w:rsidRDefault="00D470ED" w:rsidP="00A07F0F">
      <w:pPr>
        <w:jc w:val="both"/>
        <w:rPr>
          <w:bCs/>
          <w:sz w:val="24"/>
          <w:szCs w:val="24"/>
          <w:u w:val="single"/>
        </w:rPr>
      </w:pPr>
      <w:r w:rsidRPr="00D470ED">
        <w:rPr>
          <w:bCs/>
          <w:sz w:val="24"/>
          <w:szCs w:val="24"/>
          <w:u w:val="single"/>
        </w:rPr>
        <w:t>На данный момент проблем не зафиксировано</w:t>
      </w:r>
    </w:p>
    <w:p w:rsidR="00D470ED" w:rsidRDefault="00D470ED" w:rsidP="00A07F0F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5.3.9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128B9" w:rsidRDefault="00C128B9" w:rsidP="00C128B9">
      <w:pPr>
        <w:jc w:val="both"/>
        <w:rPr>
          <w:sz w:val="24"/>
          <w:szCs w:val="24"/>
          <w:u w:val="single"/>
        </w:rPr>
      </w:pPr>
      <w:r w:rsidRPr="00C128B9">
        <w:rPr>
          <w:bCs/>
          <w:sz w:val="24"/>
          <w:szCs w:val="24"/>
          <w:u w:val="single"/>
        </w:rPr>
        <w:t>Постановления</w:t>
      </w:r>
      <w:r w:rsidR="00B72835" w:rsidRPr="00C128B9">
        <w:rPr>
          <w:bCs/>
          <w:sz w:val="24"/>
          <w:szCs w:val="24"/>
          <w:u w:val="single"/>
        </w:rPr>
        <w:t xml:space="preserve"> МА ВМО п.Серово </w:t>
      </w:r>
      <w:r w:rsidRPr="00C128B9">
        <w:rPr>
          <w:sz w:val="24"/>
          <w:szCs w:val="24"/>
          <w:u w:val="single"/>
        </w:rPr>
        <w:t xml:space="preserve">от 26.01.2011 № 04/11 «Об утверждении перечня должностей муниципальной службы Местной Администрации муниципального образования поселок Серово,  при назначении на которые граждане и при замещении которых муниципальные служащие обязаны предоставлять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B72835" w:rsidRPr="00C128B9">
        <w:rPr>
          <w:bCs/>
          <w:sz w:val="24"/>
          <w:szCs w:val="24"/>
          <w:u w:val="single"/>
        </w:rPr>
        <w:t>от 04.03.2015 № 15/15</w:t>
      </w:r>
      <w:r w:rsidRPr="00C128B9">
        <w:rPr>
          <w:sz w:val="24"/>
          <w:szCs w:val="24"/>
          <w:u w:val="single"/>
        </w:rPr>
        <w:t xml:space="preserve"> «О внесении изменений в постановления Местной Администрации внутригородского муниципального образования Санкт-Петербурга поселок Серово»</w:t>
      </w:r>
    </w:p>
    <w:p w:rsidR="00C128B9" w:rsidRPr="00C128B9" w:rsidRDefault="00C128B9" w:rsidP="00C128B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Пояснение: в МС ВМО п.Серово данный перечень не утвержден, так как в штате нет муниципальных служащих.</w:t>
      </w:r>
      <w:r w:rsidRPr="00C128B9">
        <w:rPr>
          <w:sz w:val="24"/>
          <w:szCs w:val="24"/>
          <w:u w:val="single"/>
        </w:rPr>
        <w:t xml:space="preserve"> 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5.3.10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</w:t>
      </w:r>
    </w:p>
    <w:p w:rsidR="00C128B9" w:rsidRPr="00C128B9" w:rsidRDefault="00C128B9" w:rsidP="00C128B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</w:rPr>
      </w:pPr>
      <w:r w:rsidRPr="00C128B9">
        <w:rPr>
          <w:rFonts w:eastAsia="Calibri"/>
          <w:sz w:val="24"/>
          <w:szCs w:val="24"/>
          <w:u w:val="single"/>
        </w:rPr>
        <w:t>-ежеквартальное ознакомление с правовыми актами в сфере противодействия коррупции;</w:t>
      </w:r>
    </w:p>
    <w:p w:rsidR="00C128B9" w:rsidRPr="00C128B9" w:rsidRDefault="00C128B9" w:rsidP="00C128B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</w:rPr>
      </w:pPr>
      <w:r w:rsidRPr="00C128B9">
        <w:rPr>
          <w:rFonts w:eastAsia="Calibri"/>
          <w:sz w:val="24"/>
          <w:szCs w:val="24"/>
          <w:u w:val="single"/>
        </w:rPr>
        <w:t>- размещение информации на официальном сайте;</w:t>
      </w:r>
    </w:p>
    <w:p w:rsidR="00C128B9" w:rsidRPr="00C128B9" w:rsidRDefault="00C128B9" w:rsidP="00C128B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</w:rPr>
      </w:pPr>
      <w:r w:rsidRPr="00C128B9">
        <w:rPr>
          <w:rFonts w:eastAsia="Calibri"/>
          <w:sz w:val="24"/>
          <w:szCs w:val="24"/>
          <w:u w:val="single"/>
        </w:rPr>
        <w:t>- в каждом номере газеты «Муниципальный вестник поселка Серово» публикуется информация о возможности сообщения гражданами о фактах коррупционных проявлений;</w:t>
      </w:r>
    </w:p>
    <w:p w:rsidR="00C128B9" w:rsidRPr="00C128B9" w:rsidRDefault="00C128B9" w:rsidP="00C128B9">
      <w:pPr>
        <w:jc w:val="both"/>
        <w:rPr>
          <w:rFonts w:eastAsia="Calibri"/>
          <w:i/>
          <w:sz w:val="24"/>
          <w:szCs w:val="24"/>
          <w:u w:val="single"/>
        </w:rPr>
      </w:pPr>
      <w:r w:rsidRPr="00C128B9">
        <w:rPr>
          <w:rFonts w:eastAsia="Calibri"/>
          <w:sz w:val="24"/>
          <w:szCs w:val="24"/>
          <w:u w:val="single"/>
        </w:rPr>
        <w:t>- размещение на официальном сайте «Горячей линии»</w:t>
      </w:r>
    </w:p>
    <w:p w:rsidR="00A07F0F" w:rsidRDefault="00A07F0F" w:rsidP="00A07F0F">
      <w:pPr>
        <w:jc w:val="both"/>
        <w:rPr>
          <w:b/>
          <w:bCs/>
          <w:i/>
          <w:sz w:val="24"/>
          <w:szCs w:val="24"/>
        </w:rPr>
      </w:pPr>
    </w:p>
    <w:p w:rsidR="00C81E55" w:rsidRDefault="00297DCD" w:rsidP="00A07F0F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5.7.4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Меры, принимаемые в целях совершенствования института уведомления </w:t>
      </w:r>
      <w:r w:rsidRPr="00297DCD">
        <w:rPr>
          <w:b/>
          <w:bCs/>
          <w:i/>
          <w:sz w:val="24"/>
          <w:szCs w:val="24"/>
        </w:rPr>
        <w:lastRenderedPageBreak/>
        <w:t>муниципальными служащими о фактах обращений в целях склонения их к совершению коррупционных правонарушений</w:t>
      </w:r>
    </w:p>
    <w:p w:rsidR="00C128B9" w:rsidRPr="00B91097" w:rsidRDefault="00C128B9" w:rsidP="00C128B9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B91097">
        <w:rPr>
          <w:rFonts w:ascii="Times New Roman" w:hAnsi="Times New Roman"/>
          <w:sz w:val="24"/>
          <w:szCs w:val="24"/>
          <w:u w:val="single"/>
        </w:rPr>
        <w:t>- Ежеквартальное ознакомление муниципальных служащих с правовыми актами и правоприменительной практикой в сфере противодействия коррупции.</w:t>
      </w:r>
    </w:p>
    <w:p w:rsidR="00C128B9" w:rsidRPr="00B91097" w:rsidRDefault="00C128B9" w:rsidP="00C128B9">
      <w:pPr>
        <w:pStyle w:val="1"/>
        <w:autoSpaceDE w:val="0"/>
        <w:autoSpaceDN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91097">
        <w:rPr>
          <w:rFonts w:ascii="Times New Roman" w:hAnsi="Times New Roman"/>
          <w:sz w:val="24"/>
          <w:szCs w:val="24"/>
          <w:u w:val="single"/>
        </w:rPr>
        <w:t xml:space="preserve">- Проведение разъяснительно – воспитательной работы: включение вопросов о противодействии коррупции, требований к служебному поведению и недопущению конфликта интересов в тематику совещаний с коллективом и при проведении аттестации, а также информирование служащих об ответственности за получение и дачу взятки. </w:t>
      </w:r>
    </w:p>
    <w:p w:rsidR="00C128B9" w:rsidRPr="00B91097" w:rsidRDefault="00C128B9" w:rsidP="00C128B9">
      <w:pPr>
        <w:pStyle w:val="1"/>
        <w:autoSpaceDE w:val="0"/>
        <w:autoSpaceDN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91097">
        <w:rPr>
          <w:rFonts w:ascii="Times New Roman" w:hAnsi="Times New Roman"/>
          <w:sz w:val="24"/>
          <w:szCs w:val="24"/>
          <w:u w:val="single"/>
        </w:rPr>
        <w:t>- Формирование негативного отношения к поведению,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97DCD" w:rsidRDefault="00297DCD" w:rsidP="00A07F0F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5.12.4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297DCD" w:rsidRDefault="00B9272C" w:rsidP="00297DCD">
      <w:pPr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  <w:u w:val="single"/>
        </w:rPr>
        <w:t>Обучение  планировалось</w:t>
      </w:r>
      <w:proofErr w:type="gramEnd"/>
      <w:r>
        <w:rPr>
          <w:bCs/>
          <w:sz w:val="24"/>
          <w:szCs w:val="24"/>
          <w:u w:val="single"/>
        </w:rPr>
        <w:t xml:space="preserve"> на 2 полугодие.</w:t>
      </w:r>
    </w:p>
    <w:p w:rsidR="00C128B9" w:rsidRPr="00C128B9" w:rsidRDefault="00C128B9" w:rsidP="00297DCD">
      <w:pPr>
        <w:jc w:val="both"/>
        <w:rPr>
          <w:bCs/>
          <w:sz w:val="24"/>
          <w:szCs w:val="24"/>
          <w:u w:val="single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5.13.2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Наличие в ОМСУ стендов, отражающих актуальные вопросы профилактики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>и противодействия коррупции, частота обновления информации</w:t>
      </w:r>
    </w:p>
    <w:p w:rsidR="00C128B9" w:rsidRPr="00C128B9" w:rsidRDefault="00C128B9" w:rsidP="00C128B9">
      <w:pPr>
        <w:jc w:val="both"/>
        <w:rPr>
          <w:rFonts w:eastAsia="Calibri"/>
          <w:sz w:val="24"/>
          <w:szCs w:val="24"/>
          <w:u w:val="single"/>
        </w:rPr>
      </w:pPr>
      <w:r w:rsidRPr="00C128B9">
        <w:rPr>
          <w:rFonts w:eastAsia="Calibri"/>
          <w:sz w:val="24"/>
          <w:szCs w:val="24"/>
          <w:u w:val="single"/>
        </w:rPr>
        <w:t>На территории муниципального образования на автобусных остановках расположены 7 информационных стендов, на которых размещается информация органов местного самоуправления, в том числе и отражающая актуальные вопросы профилактики и противодействия коррупции. Размещение материалов производится по мере необходимости, но не реже 1 раза в квартал.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5.14.4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Основные коррупциогенные факторы, выявленные в проектах нормативных правовых актов</w:t>
      </w:r>
    </w:p>
    <w:p w:rsidR="00C128B9" w:rsidRPr="00C128B9" w:rsidRDefault="00C128B9" w:rsidP="00297DCD">
      <w:pPr>
        <w:jc w:val="both"/>
        <w:rPr>
          <w:bCs/>
          <w:sz w:val="24"/>
          <w:szCs w:val="24"/>
          <w:u w:val="single"/>
        </w:rPr>
      </w:pPr>
      <w:r w:rsidRPr="00C128B9">
        <w:rPr>
          <w:bCs/>
          <w:sz w:val="24"/>
          <w:szCs w:val="24"/>
          <w:u w:val="single"/>
        </w:rPr>
        <w:t xml:space="preserve">Коррупциогенных факторов </w:t>
      </w:r>
      <w:r w:rsidR="007A511E">
        <w:rPr>
          <w:bCs/>
          <w:sz w:val="24"/>
          <w:szCs w:val="24"/>
          <w:u w:val="single"/>
        </w:rPr>
        <w:t xml:space="preserve">в проектах муниципальных нормативных правовых актов </w:t>
      </w:r>
      <w:r w:rsidRPr="00C128B9">
        <w:rPr>
          <w:bCs/>
          <w:sz w:val="24"/>
          <w:szCs w:val="24"/>
          <w:u w:val="single"/>
        </w:rPr>
        <w:t>не выявлено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5.14.9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Меры, принимаемые ОМСУ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7A511E" w:rsidRPr="007A511E" w:rsidRDefault="007A511E" w:rsidP="007A511E">
      <w:pPr>
        <w:jc w:val="both"/>
        <w:rPr>
          <w:rFonts w:eastAsia="Calibri"/>
          <w:bCs/>
          <w:sz w:val="24"/>
          <w:szCs w:val="24"/>
          <w:u w:val="single"/>
        </w:rPr>
      </w:pPr>
      <w:r w:rsidRPr="007A511E">
        <w:rPr>
          <w:rFonts w:eastAsia="Calibri"/>
          <w:sz w:val="24"/>
          <w:szCs w:val="24"/>
          <w:u w:val="single"/>
        </w:rPr>
        <w:t>Контроль за соблюдением сроков и порядка предоставления материалов для проведения антикоррупционной экспертизы нормативных правовых актов и проектов нормативных правовых актов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5.14.10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Случаи и причины неустранения коррупциогенных факторов, выявленных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 xml:space="preserve">в процессе антикоррупционной экспертизы, либо частичного учета заключений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>по результатам антикоррупционной экспертизы</w:t>
      </w:r>
    </w:p>
    <w:p w:rsidR="007A511E" w:rsidRPr="007A511E" w:rsidRDefault="007A511E" w:rsidP="007A511E">
      <w:pPr>
        <w:jc w:val="both"/>
        <w:rPr>
          <w:rFonts w:eastAsia="Calibri"/>
          <w:i/>
          <w:iCs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  <w:u w:val="single"/>
        </w:rPr>
        <w:t>Случаев не</w:t>
      </w:r>
      <w:r w:rsidRPr="007A511E">
        <w:rPr>
          <w:rFonts w:eastAsia="Calibri"/>
          <w:iCs/>
          <w:sz w:val="24"/>
          <w:szCs w:val="24"/>
          <w:u w:val="single"/>
        </w:rPr>
        <w:t>устранения не зафиксировано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5.16.5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Меры, принимаемые ОМСУ для вовлечения общественных объединений, некоммерческих и иных организаций в деятельность по профилактике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7A511E" w:rsidRPr="007A511E" w:rsidRDefault="007A511E" w:rsidP="007A511E">
      <w:pPr>
        <w:jc w:val="both"/>
        <w:rPr>
          <w:rFonts w:eastAsia="Calibri"/>
          <w:iCs/>
          <w:sz w:val="24"/>
          <w:szCs w:val="24"/>
          <w:u w:val="single"/>
        </w:rPr>
      </w:pPr>
      <w:r w:rsidRPr="007A511E">
        <w:rPr>
          <w:rFonts w:eastAsia="Calibri"/>
          <w:iCs/>
          <w:sz w:val="24"/>
          <w:szCs w:val="24"/>
          <w:u w:val="single"/>
        </w:rPr>
        <w:t>Публикации в газете "Муниципальный вестник поселка Серово", на официальном сайте, на информационных стендах материалов по профилактике и противодействию коррупции, в том числе по формированию в обществе нетерпимого отношения к коррупционным проявлениям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5.17.5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297DCD" w:rsidRDefault="007A511E" w:rsidP="00297DCD">
      <w:pPr>
        <w:jc w:val="both"/>
        <w:rPr>
          <w:bCs/>
          <w:sz w:val="24"/>
          <w:szCs w:val="24"/>
          <w:u w:val="single"/>
        </w:rPr>
      </w:pPr>
      <w:r w:rsidRPr="007A511E">
        <w:rPr>
          <w:bCs/>
          <w:sz w:val="24"/>
          <w:szCs w:val="24"/>
          <w:u w:val="single"/>
        </w:rPr>
        <w:t>Средства не выделялись</w:t>
      </w:r>
    </w:p>
    <w:p w:rsidR="007A511E" w:rsidRPr="007A511E" w:rsidRDefault="007A511E" w:rsidP="00297DCD">
      <w:pPr>
        <w:jc w:val="both"/>
        <w:rPr>
          <w:bCs/>
          <w:sz w:val="24"/>
          <w:szCs w:val="24"/>
          <w:u w:val="single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5.18.6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Меры, принимаемые ОМСУ по совершенствованию условий, процедур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>и механизмов закупок для муниципальных нужд</w:t>
      </w:r>
    </w:p>
    <w:p w:rsidR="00297DCD" w:rsidRDefault="00B94B71" w:rsidP="00297DCD">
      <w:pPr>
        <w:jc w:val="both"/>
        <w:rPr>
          <w:bCs/>
          <w:sz w:val="24"/>
          <w:szCs w:val="24"/>
          <w:u w:val="single"/>
        </w:rPr>
      </w:pPr>
      <w:r w:rsidRPr="00B94B71">
        <w:rPr>
          <w:bCs/>
          <w:sz w:val="24"/>
          <w:szCs w:val="24"/>
          <w:u w:val="single"/>
        </w:rPr>
        <w:t>Проведение конкурсных процедур по Федеральному закону 44-ФЗ</w:t>
      </w:r>
    </w:p>
    <w:p w:rsidR="00B94B71" w:rsidRPr="00B94B71" w:rsidRDefault="00B94B71" w:rsidP="00297DCD">
      <w:pPr>
        <w:jc w:val="both"/>
        <w:rPr>
          <w:bCs/>
          <w:sz w:val="24"/>
          <w:szCs w:val="24"/>
          <w:u w:val="single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5.19.2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Принятые меры по результатам установления факта наличия конфликта интересов между участниками закупок и заказчиков</w:t>
      </w:r>
    </w:p>
    <w:p w:rsidR="007A511E" w:rsidRPr="007A511E" w:rsidRDefault="007A511E" w:rsidP="007A511E">
      <w:pPr>
        <w:jc w:val="both"/>
        <w:rPr>
          <w:bCs/>
          <w:sz w:val="24"/>
          <w:szCs w:val="24"/>
          <w:u w:val="single"/>
        </w:rPr>
      </w:pPr>
      <w:r w:rsidRPr="007A511E">
        <w:rPr>
          <w:bCs/>
          <w:sz w:val="24"/>
          <w:szCs w:val="24"/>
          <w:u w:val="single"/>
        </w:rPr>
        <w:t>Фактов наличия конфликта интересов между участниками закупок и заказчиков не выявлено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5.19.3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2074E" w:rsidRDefault="0072074E" w:rsidP="00297DCD">
      <w:pPr>
        <w:jc w:val="both"/>
        <w:rPr>
          <w:bCs/>
          <w:sz w:val="24"/>
          <w:szCs w:val="24"/>
          <w:u w:val="single"/>
        </w:rPr>
      </w:pPr>
      <w:r w:rsidRPr="0072074E">
        <w:rPr>
          <w:bCs/>
          <w:sz w:val="24"/>
          <w:szCs w:val="24"/>
          <w:u w:val="single"/>
        </w:rPr>
        <w:t>Контроль за соблюдением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2074E" w:rsidRPr="0072074E" w:rsidRDefault="0072074E" w:rsidP="00297DCD">
      <w:pPr>
        <w:jc w:val="both"/>
        <w:rPr>
          <w:bCs/>
          <w:sz w:val="24"/>
          <w:szCs w:val="24"/>
          <w:u w:val="single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5.20.1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Наименование и реквизиты нормативных правовых актов, разработанных ОМСУ в сфере учета и использования муниципального имущества</w:t>
      </w:r>
    </w:p>
    <w:p w:rsidR="0072074E" w:rsidRPr="00E66AA3" w:rsidRDefault="0072074E" w:rsidP="0072074E">
      <w:pPr>
        <w:jc w:val="both"/>
        <w:rPr>
          <w:sz w:val="24"/>
          <w:szCs w:val="24"/>
          <w:u w:val="single"/>
        </w:rPr>
      </w:pPr>
      <w:r w:rsidRPr="00E66AA3">
        <w:rPr>
          <w:sz w:val="22"/>
          <w:szCs w:val="22"/>
          <w:u w:val="single"/>
        </w:rPr>
        <w:t>1)</w:t>
      </w:r>
      <w:r w:rsidRPr="00E66AA3">
        <w:rPr>
          <w:sz w:val="24"/>
          <w:szCs w:val="24"/>
          <w:u w:val="single"/>
        </w:rPr>
        <w:t xml:space="preserve"> Решение МС МО п.Серово</w:t>
      </w:r>
      <w:r>
        <w:rPr>
          <w:sz w:val="24"/>
          <w:szCs w:val="24"/>
          <w:u w:val="single"/>
        </w:rPr>
        <w:t xml:space="preserve"> </w:t>
      </w:r>
      <w:r w:rsidRPr="00E66AA3">
        <w:rPr>
          <w:sz w:val="24"/>
          <w:szCs w:val="24"/>
          <w:u w:val="single"/>
        </w:rPr>
        <w:t>от 26.11.2009г. № 49 (ред.11.03.2010 №04-01) «Об утверждении Положения о порядке приватизации муниципального имущества муниципального образования поселок Серово»</w:t>
      </w:r>
      <w:r>
        <w:rPr>
          <w:sz w:val="24"/>
          <w:szCs w:val="24"/>
          <w:u w:val="single"/>
        </w:rPr>
        <w:t>;</w:t>
      </w:r>
      <w:r w:rsidRPr="00E66AA3">
        <w:rPr>
          <w:sz w:val="24"/>
          <w:szCs w:val="24"/>
          <w:u w:val="single"/>
        </w:rPr>
        <w:t xml:space="preserve">  </w:t>
      </w:r>
    </w:p>
    <w:p w:rsidR="0072074E" w:rsidRPr="006961DD" w:rsidRDefault="0072074E" w:rsidP="0072074E">
      <w:pPr>
        <w:jc w:val="both"/>
        <w:rPr>
          <w:i/>
          <w:sz w:val="24"/>
          <w:szCs w:val="24"/>
        </w:rPr>
      </w:pPr>
      <w:r w:rsidRPr="00E66AA3">
        <w:rPr>
          <w:sz w:val="24"/>
          <w:szCs w:val="24"/>
          <w:u w:val="single"/>
        </w:rPr>
        <w:t>2) Постановление Местной Администрации от 20.09.2010г. №28/10 «О порядке принятия решений об имуществе, находящемся в муниципальной собственности муниципального образования поселок Серово и непригодном для дальнейшего использования»</w:t>
      </w:r>
    </w:p>
    <w:p w:rsidR="00297DCD" w:rsidRDefault="00297DCD" w:rsidP="0072074E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5.20.2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Мероприятия по совершенствованию системы учета муниципального имущества, проведенные в отчетном периоде</w:t>
      </w:r>
    </w:p>
    <w:p w:rsidR="0072074E" w:rsidRDefault="0072074E" w:rsidP="007207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</w:t>
      </w:r>
      <w:r w:rsidRPr="00E66AA3">
        <w:rPr>
          <w:sz w:val="24"/>
          <w:szCs w:val="24"/>
          <w:u w:val="single"/>
        </w:rPr>
        <w:t>роведение инвентаризации имущества</w:t>
      </w:r>
      <w:r>
        <w:rPr>
          <w:sz w:val="24"/>
          <w:szCs w:val="24"/>
          <w:u w:val="single"/>
        </w:rPr>
        <w:t xml:space="preserve"> запланировано на 4 квартал 2016 года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5.20.4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>Результаты проверок использования муниципального имущества</w:t>
      </w:r>
    </w:p>
    <w:p w:rsidR="00297DCD" w:rsidRDefault="00BF69A2" w:rsidP="00297DCD">
      <w:pPr>
        <w:jc w:val="both"/>
        <w:rPr>
          <w:bCs/>
          <w:sz w:val="24"/>
          <w:szCs w:val="24"/>
          <w:u w:val="single"/>
        </w:rPr>
      </w:pPr>
      <w:r w:rsidRPr="00BF69A2">
        <w:rPr>
          <w:bCs/>
          <w:sz w:val="24"/>
          <w:szCs w:val="24"/>
          <w:u w:val="single"/>
        </w:rPr>
        <w:t xml:space="preserve">В </w:t>
      </w:r>
      <w:r w:rsidR="00B9272C">
        <w:rPr>
          <w:bCs/>
          <w:sz w:val="24"/>
          <w:szCs w:val="24"/>
          <w:u w:val="single"/>
        </w:rPr>
        <w:t>1 полугодии</w:t>
      </w:r>
      <w:r w:rsidRPr="00BF69A2">
        <w:rPr>
          <w:bCs/>
          <w:sz w:val="24"/>
          <w:szCs w:val="24"/>
          <w:u w:val="single"/>
        </w:rPr>
        <w:t xml:space="preserve"> проверок использования муниципального имущества не проводилось. Запланировано на 4 квартал 2016 года.</w:t>
      </w:r>
    </w:p>
    <w:p w:rsidR="00BF69A2" w:rsidRPr="00BF69A2" w:rsidRDefault="00BF69A2" w:rsidP="00297DCD">
      <w:pPr>
        <w:jc w:val="both"/>
        <w:rPr>
          <w:bCs/>
          <w:sz w:val="24"/>
          <w:szCs w:val="24"/>
          <w:u w:val="single"/>
        </w:rPr>
      </w:pP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5.21.1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Проблемы в деятельности подразделений по профилактике коррупционных </w:t>
      </w:r>
      <w:r>
        <w:rPr>
          <w:b/>
          <w:bCs/>
          <w:i/>
          <w:sz w:val="24"/>
          <w:szCs w:val="24"/>
        </w:rPr>
        <w:br/>
      </w:r>
      <w:r w:rsidRPr="00297DCD">
        <w:rPr>
          <w:b/>
          <w:bCs/>
          <w:i/>
          <w:sz w:val="24"/>
          <w:szCs w:val="24"/>
        </w:rPr>
        <w:t>и иных правонарушений (ответственных должностных лиц)</w:t>
      </w:r>
    </w:p>
    <w:p w:rsidR="00C81E55" w:rsidRPr="00C81E55" w:rsidRDefault="00C81E55" w:rsidP="00297DCD">
      <w:pPr>
        <w:jc w:val="both"/>
        <w:rPr>
          <w:bCs/>
          <w:sz w:val="24"/>
          <w:szCs w:val="24"/>
          <w:u w:val="single"/>
        </w:rPr>
      </w:pPr>
      <w:r w:rsidRPr="00C81E55">
        <w:rPr>
          <w:bCs/>
          <w:sz w:val="24"/>
          <w:szCs w:val="24"/>
          <w:u w:val="single"/>
        </w:rPr>
        <w:t xml:space="preserve">Проблем </w:t>
      </w:r>
      <w:r>
        <w:rPr>
          <w:bCs/>
          <w:sz w:val="24"/>
          <w:szCs w:val="24"/>
          <w:u w:val="single"/>
        </w:rPr>
        <w:t>не отмечено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</w:p>
    <w:p w:rsidR="00297DCD" w:rsidRP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5.21.2</w:t>
      </w:r>
      <w:r>
        <w:rPr>
          <w:b/>
          <w:bCs/>
          <w:i/>
          <w:sz w:val="24"/>
          <w:szCs w:val="24"/>
        </w:rPr>
        <w:t xml:space="preserve"> </w:t>
      </w:r>
      <w:r w:rsidRPr="00297DCD">
        <w:rPr>
          <w:b/>
          <w:bCs/>
          <w:i/>
          <w:sz w:val="24"/>
          <w:szCs w:val="24"/>
        </w:rPr>
        <w:t xml:space="preserve">Предложения по совершенствованию антикоррупционной работы, в том числе 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r w:rsidRPr="00297DCD">
        <w:rPr>
          <w:b/>
          <w:bCs/>
          <w:i/>
          <w:sz w:val="24"/>
          <w:szCs w:val="24"/>
        </w:rPr>
        <w:t>по противодействию коррупции при прохождении муниципальной службы в ОМСУ</w:t>
      </w:r>
    </w:p>
    <w:p w:rsidR="00BF69A2" w:rsidRPr="007008CF" w:rsidRDefault="00BF69A2" w:rsidP="00BF69A2">
      <w:pPr>
        <w:jc w:val="both"/>
        <w:rPr>
          <w:sz w:val="24"/>
          <w:szCs w:val="24"/>
        </w:rPr>
      </w:pPr>
      <w:r w:rsidRPr="00695DAD">
        <w:rPr>
          <w:iCs/>
          <w:color w:val="000000"/>
          <w:sz w:val="24"/>
          <w:szCs w:val="24"/>
          <w:u w:val="single"/>
        </w:rPr>
        <w:t>Предложений нет. Сформирована обширная нормативно-правовая база, работа ведется в соответствии с разработанными программами и планами</w:t>
      </w:r>
    </w:p>
    <w:p w:rsidR="00297DCD" w:rsidRDefault="00297DCD" w:rsidP="00297DCD">
      <w:pPr>
        <w:jc w:val="both"/>
        <w:rPr>
          <w:b/>
          <w:bCs/>
          <w:i/>
          <w:sz w:val="24"/>
          <w:szCs w:val="24"/>
        </w:rPr>
      </w:pPr>
      <w:bookmarkStart w:id="0" w:name="_GoBack"/>
      <w:bookmarkEnd w:id="0"/>
    </w:p>
    <w:sectPr w:rsidR="00297DCD" w:rsidSect="007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648B"/>
    <w:multiLevelType w:val="hybridMultilevel"/>
    <w:tmpl w:val="FEE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B51"/>
    <w:multiLevelType w:val="hybridMultilevel"/>
    <w:tmpl w:val="BDD6701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85C"/>
    <w:multiLevelType w:val="hybridMultilevel"/>
    <w:tmpl w:val="81EA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1"/>
    <w:rsid w:val="00002977"/>
    <w:rsid w:val="0000328A"/>
    <w:rsid w:val="00003F8D"/>
    <w:rsid w:val="00007C16"/>
    <w:rsid w:val="00010B55"/>
    <w:rsid w:val="000110EC"/>
    <w:rsid w:val="00014B15"/>
    <w:rsid w:val="000155ED"/>
    <w:rsid w:val="00017960"/>
    <w:rsid w:val="000219A2"/>
    <w:rsid w:val="0002228D"/>
    <w:rsid w:val="00024BA6"/>
    <w:rsid w:val="00024FE1"/>
    <w:rsid w:val="00031377"/>
    <w:rsid w:val="0003377E"/>
    <w:rsid w:val="0004265E"/>
    <w:rsid w:val="00043411"/>
    <w:rsid w:val="00052B50"/>
    <w:rsid w:val="0005443B"/>
    <w:rsid w:val="00055FB6"/>
    <w:rsid w:val="00063607"/>
    <w:rsid w:val="0007026D"/>
    <w:rsid w:val="000723FB"/>
    <w:rsid w:val="00073628"/>
    <w:rsid w:val="00073BE6"/>
    <w:rsid w:val="00074B76"/>
    <w:rsid w:val="00077F2B"/>
    <w:rsid w:val="000848C0"/>
    <w:rsid w:val="00086670"/>
    <w:rsid w:val="00090566"/>
    <w:rsid w:val="00090FC1"/>
    <w:rsid w:val="00091F73"/>
    <w:rsid w:val="00094748"/>
    <w:rsid w:val="00096386"/>
    <w:rsid w:val="000A1D73"/>
    <w:rsid w:val="000A22C5"/>
    <w:rsid w:val="000A2E38"/>
    <w:rsid w:val="000A4167"/>
    <w:rsid w:val="000A6208"/>
    <w:rsid w:val="000B11EF"/>
    <w:rsid w:val="000B35CD"/>
    <w:rsid w:val="000C125B"/>
    <w:rsid w:val="000C206A"/>
    <w:rsid w:val="000C2EFA"/>
    <w:rsid w:val="000C3CF0"/>
    <w:rsid w:val="000C4433"/>
    <w:rsid w:val="000C4A87"/>
    <w:rsid w:val="000C7165"/>
    <w:rsid w:val="000D6FC2"/>
    <w:rsid w:val="000D7C17"/>
    <w:rsid w:val="000E306C"/>
    <w:rsid w:val="000E40D4"/>
    <w:rsid w:val="000E4260"/>
    <w:rsid w:val="000E43F7"/>
    <w:rsid w:val="000E55FE"/>
    <w:rsid w:val="000E7BAA"/>
    <w:rsid w:val="000F1F55"/>
    <w:rsid w:val="00101433"/>
    <w:rsid w:val="001021DC"/>
    <w:rsid w:val="0010396B"/>
    <w:rsid w:val="00110D3A"/>
    <w:rsid w:val="00114134"/>
    <w:rsid w:val="00116D01"/>
    <w:rsid w:val="00117CB3"/>
    <w:rsid w:val="00124419"/>
    <w:rsid w:val="00130593"/>
    <w:rsid w:val="00130F8A"/>
    <w:rsid w:val="00131376"/>
    <w:rsid w:val="00136758"/>
    <w:rsid w:val="00137C8B"/>
    <w:rsid w:val="00137F61"/>
    <w:rsid w:val="001413D8"/>
    <w:rsid w:val="00146623"/>
    <w:rsid w:val="00150E32"/>
    <w:rsid w:val="00151018"/>
    <w:rsid w:val="00154392"/>
    <w:rsid w:val="0016210A"/>
    <w:rsid w:val="00163A6C"/>
    <w:rsid w:val="0016573C"/>
    <w:rsid w:val="001666EF"/>
    <w:rsid w:val="00167570"/>
    <w:rsid w:val="0017005D"/>
    <w:rsid w:val="0017080D"/>
    <w:rsid w:val="00171981"/>
    <w:rsid w:val="00176595"/>
    <w:rsid w:val="00185AF7"/>
    <w:rsid w:val="00185E2F"/>
    <w:rsid w:val="00197645"/>
    <w:rsid w:val="001A0048"/>
    <w:rsid w:val="001A294C"/>
    <w:rsid w:val="001A7CCD"/>
    <w:rsid w:val="001B010E"/>
    <w:rsid w:val="001B3073"/>
    <w:rsid w:val="001C02DD"/>
    <w:rsid w:val="001C193C"/>
    <w:rsid w:val="001C563F"/>
    <w:rsid w:val="001C6AD5"/>
    <w:rsid w:val="001D22C1"/>
    <w:rsid w:val="001D2A50"/>
    <w:rsid w:val="001D2E5A"/>
    <w:rsid w:val="001D43C7"/>
    <w:rsid w:val="001E020B"/>
    <w:rsid w:val="001E0635"/>
    <w:rsid w:val="001E0B63"/>
    <w:rsid w:val="001E1A95"/>
    <w:rsid w:val="001E56FA"/>
    <w:rsid w:val="001E6038"/>
    <w:rsid w:val="001E6745"/>
    <w:rsid w:val="001F1A7F"/>
    <w:rsid w:val="001F4A2F"/>
    <w:rsid w:val="001F54BB"/>
    <w:rsid w:val="001F7EFC"/>
    <w:rsid w:val="00204BC6"/>
    <w:rsid w:val="00223075"/>
    <w:rsid w:val="00224108"/>
    <w:rsid w:val="00224E9C"/>
    <w:rsid w:val="00225ACB"/>
    <w:rsid w:val="002274CC"/>
    <w:rsid w:val="0023407B"/>
    <w:rsid w:val="0023549F"/>
    <w:rsid w:val="00235DE8"/>
    <w:rsid w:val="00237C3A"/>
    <w:rsid w:val="00241ED4"/>
    <w:rsid w:val="00242124"/>
    <w:rsid w:val="0025007A"/>
    <w:rsid w:val="00253A12"/>
    <w:rsid w:val="00260CB4"/>
    <w:rsid w:val="00265163"/>
    <w:rsid w:val="00271B65"/>
    <w:rsid w:val="00274885"/>
    <w:rsid w:val="00274BC6"/>
    <w:rsid w:val="0028348A"/>
    <w:rsid w:val="0028470C"/>
    <w:rsid w:val="002857DC"/>
    <w:rsid w:val="00285930"/>
    <w:rsid w:val="00293389"/>
    <w:rsid w:val="0029415A"/>
    <w:rsid w:val="002953D0"/>
    <w:rsid w:val="00297DCD"/>
    <w:rsid w:val="002A1CF5"/>
    <w:rsid w:val="002A294B"/>
    <w:rsid w:val="002A2A34"/>
    <w:rsid w:val="002A6711"/>
    <w:rsid w:val="002A7D03"/>
    <w:rsid w:val="002B03A1"/>
    <w:rsid w:val="002B1B1C"/>
    <w:rsid w:val="002B2168"/>
    <w:rsid w:val="002C0C90"/>
    <w:rsid w:val="002C46E9"/>
    <w:rsid w:val="002D0F96"/>
    <w:rsid w:val="002D1301"/>
    <w:rsid w:val="002D139F"/>
    <w:rsid w:val="002D4660"/>
    <w:rsid w:val="002D4C1D"/>
    <w:rsid w:val="002E1F53"/>
    <w:rsid w:val="002E3C29"/>
    <w:rsid w:val="002E5841"/>
    <w:rsid w:val="002F3D6B"/>
    <w:rsid w:val="002F408F"/>
    <w:rsid w:val="002F42FA"/>
    <w:rsid w:val="002F52E9"/>
    <w:rsid w:val="002F6832"/>
    <w:rsid w:val="002F7891"/>
    <w:rsid w:val="00300141"/>
    <w:rsid w:val="00302CB0"/>
    <w:rsid w:val="00303BF5"/>
    <w:rsid w:val="003131F0"/>
    <w:rsid w:val="00316F09"/>
    <w:rsid w:val="00316F2A"/>
    <w:rsid w:val="00317913"/>
    <w:rsid w:val="00317B9D"/>
    <w:rsid w:val="00325F26"/>
    <w:rsid w:val="00326E63"/>
    <w:rsid w:val="00330AC0"/>
    <w:rsid w:val="0033331B"/>
    <w:rsid w:val="003368DD"/>
    <w:rsid w:val="00336DA2"/>
    <w:rsid w:val="00340682"/>
    <w:rsid w:val="00351480"/>
    <w:rsid w:val="003520BD"/>
    <w:rsid w:val="00354962"/>
    <w:rsid w:val="00357ED3"/>
    <w:rsid w:val="00360CD8"/>
    <w:rsid w:val="00361152"/>
    <w:rsid w:val="003638EB"/>
    <w:rsid w:val="00364723"/>
    <w:rsid w:val="00366089"/>
    <w:rsid w:val="00373505"/>
    <w:rsid w:val="003756E2"/>
    <w:rsid w:val="00375D54"/>
    <w:rsid w:val="003843D4"/>
    <w:rsid w:val="00384DF4"/>
    <w:rsid w:val="00386677"/>
    <w:rsid w:val="00387058"/>
    <w:rsid w:val="00391DF7"/>
    <w:rsid w:val="00392598"/>
    <w:rsid w:val="003B024F"/>
    <w:rsid w:val="003C085E"/>
    <w:rsid w:val="003C0CF1"/>
    <w:rsid w:val="003C52C7"/>
    <w:rsid w:val="003C6F53"/>
    <w:rsid w:val="003D018A"/>
    <w:rsid w:val="003D3F12"/>
    <w:rsid w:val="003D4FC1"/>
    <w:rsid w:val="003D5519"/>
    <w:rsid w:val="003D7436"/>
    <w:rsid w:val="003E103A"/>
    <w:rsid w:val="003E1B5D"/>
    <w:rsid w:val="003E3ED3"/>
    <w:rsid w:val="003E7153"/>
    <w:rsid w:val="003F00BA"/>
    <w:rsid w:val="003F05E9"/>
    <w:rsid w:val="003F1187"/>
    <w:rsid w:val="003F24CB"/>
    <w:rsid w:val="00401709"/>
    <w:rsid w:val="00401A71"/>
    <w:rsid w:val="004035D9"/>
    <w:rsid w:val="0040479A"/>
    <w:rsid w:val="0041066A"/>
    <w:rsid w:val="00431757"/>
    <w:rsid w:val="00431E53"/>
    <w:rsid w:val="00435443"/>
    <w:rsid w:val="00436224"/>
    <w:rsid w:val="00441D2C"/>
    <w:rsid w:val="00446710"/>
    <w:rsid w:val="00450A11"/>
    <w:rsid w:val="00450D5C"/>
    <w:rsid w:val="00451AF5"/>
    <w:rsid w:val="004548F5"/>
    <w:rsid w:val="004669A2"/>
    <w:rsid w:val="00466BEB"/>
    <w:rsid w:val="00474C7F"/>
    <w:rsid w:val="00477D92"/>
    <w:rsid w:val="00485927"/>
    <w:rsid w:val="00485F68"/>
    <w:rsid w:val="004862B7"/>
    <w:rsid w:val="00490E43"/>
    <w:rsid w:val="004944F4"/>
    <w:rsid w:val="004A0283"/>
    <w:rsid w:val="004A217D"/>
    <w:rsid w:val="004A2DFF"/>
    <w:rsid w:val="004A3581"/>
    <w:rsid w:val="004B040B"/>
    <w:rsid w:val="004B0851"/>
    <w:rsid w:val="004B0FEB"/>
    <w:rsid w:val="004B33D1"/>
    <w:rsid w:val="004B67AE"/>
    <w:rsid w:val="004C1143"/>
    <w:rsid w:val="004C2D12"/>
    <w:rsid w:val="004C5473"/>
    <w:rsid w:val="004D229F"/>
    <w:rsid w:val="004D2476"/>
    <w:rsid w:val="004D2FBD"/>
    <w:rsid w:val="004D4070"/>
    <w:rsid w:val="004E14AB"/>
    <w:rsid w:val="004E1B52"/>
    <w:rsid w:val="004F0D6C"/>
    <w:rsid w:val="004F251E"/>
    <w:rsid w:val="004F7459"/>
    <w:rsid w:val="00500285"/>
    <w:rsid w:val="005013B1"/>
    <w:rsid w:val="005031D0"/>
    <w:rsid w:val="005042EE"/>
    <w:rsid w:val="005147FB"/>
    <w:rsid w:val="00516176"/>
    <w:rsid w:val="005302E7"/>
    <w:rsid w:val="005314D8"/>
    <w:rsid w:val="00532F40"/>
    <w:rsid w:val="005401D6"/>
    <w:rsid w:val="005408EA"/>
    <w:rsid w:val="00541D10"/>
    <w:rsid w:val="00543AFB"/>
    <w:rsid w:val="00544629"/>
    <w:rsid w:val="00554222"/>
    <w:rsid w:val="00554DC5"/>
    <w:rsid w:val="00555677"/>
    <w:rsid w:val="00557B61"/>
    <w:rsid w:val="005612EF"/>
    <w:rsid w:val="00567210"/>
    <w:rsid w:val="00567A75"/>
    <w:rsid w:val="00573CB2"/>
    <w:rsid w:val="00574311"/>
    <w:rsid w:val="00576F9F"/>
    <w:rsid w:val="005809CD"/>
    <w:rsid w:val="00580A49"/>
    <w:rsid w:val="005856C5"/>
    <w:rsid w:val="005865F0"/>
    <w:rsid w:val="005872AC"/>
    <w:rsid w:val="00590B0F"/>
    <w:rsid w:val="005959D9"/>
    <w:rsid w:val="005A0306"/>
    <w:rsid w:val="005A1FAB"/>
    <w:rsid w:val="005A299B"/>
    <w:rsid w:val="005A425D"/>
    <w:rsid w:val="005A6EE7"/>
    <w:rsid w:val="005A74F3"/>
    <w:rsid w:val="005B2134"/>
    <w:rsid w:val="005B2E10"/>
    <w:rsid w:val="005B4539"/>
    <w:rsid w:val="005B6D81"/>
    <w:rsid w:val="005C4695"/>
    <w:rsid w:val="005C4CF7"/>
    <w:rsid w:val="005C6D32"/>
    <w:rsid w:val="005D6209"/>
    <w:rsid w:val="005D7A34"/>
    <w:rsid w:val="005E09F4"/>
    <w:rsid w:val="005E1C1C"/>
    <w:rsid w:val="005E64D5"/>
    <w:rsid w:val="005E732A"/>
    <w:rsid w:val="005E77C5"/>
    <w:rsid w:val="005F2D3E"/>
    <w:rsid w:val="00605437"/>
    <w:rsid w:val="00605527"/>
    <w:rsid w:val="00606643"/>
    <w:rsid w:val="00610BC3"/>
    <w:rsid w:val="00611E8B"/>
    <w:rsid w:val="00614C01"/>
    <w:rsid w:val="00615540"/>
    <w:rsid w:val="0061662E"/>
    <w:rsid w:val="0062339A"/>
    <w:rsid w:val="0062485A"/>
    <w:rsid w:val="00632F73"/>
    <w:rsid w:val="00641E4F"/>
    <w:rsid w:val="0064483E"/>
    <w:rsid w:val="006459EF"/>
    <w:rsid w:val="006501E2"/>
    <w:rsid w:val="00652E10"/>
    <w:rsid w:val="00655EA8"/>
    <w:rsid w:val="00655FA4"/>
    <w:rsid w:val="00656E06"/>
    <w:rsid w:val="006630C4"/>
    <w:rsid w:val="0066691D"/>
    <w:rsid w:val="00673964"/>
    <w:rsid w:val="00676371"/>
    <w:rsid w:val="00681B0F"/>
    <w:rsid w:val="00682AC9"/>
    <w:rsid w:val="0068347C"/>
    <w:rsid w:val="006840DB"/>
    <w:rsid w:val="00686209"/>
    <w:rsid w:val="00690A52"/>
    <w:rsid w:val="006919D3"/>
    <w:rsid w:val="0069330C"/>
    <w:rsid w:val="006A10A3"/>
    <w:rsid w:val="006A6220"/>
    <w:rsid w:val="006A635C"/>
    <w:rsid w:val="006B2BDD"/>
    <w:rsid w:val="006B5152"/>
    <w:rsid w:val="006B5A0B"/>
    <w:rsid w:val="006C6AED"/>
    <w:rsid w:val="006D1AC7"/>
    <w:rsid w:val="006D5024"/>
    <w:rsid w:val="006E0196"/>
    <w:rsid w:val="006E024D"/>
    <w:rsid w:val="006E2834"/>
    <w:rsid w:val="00701694"/>
    <w:rsid w:val="0070250A"/>
    <w:rsid w:val="00710CD8"/>
    <w:rsid w:val="007124F1"/>
    <w:rsid w:val="0072074E"/>
    <w:rsid w:val="0072161C"/>
    <w:rsid w:val="007231A2"/>
    <w:rsid w:val="00733769"/>
    <w:rsid w:val="0073541F"/>
    <w:rsid w:val="0074201C"/>
    <w:rsid w:val="00742853"/>
    <w:rsid w:val="00746016"/>
    <w:rsid w:val="00761A1E"/>
    <w:rsid w:val="007678EE"/>
    <w:rsid w:val="007704C5"/>
    <w:rsid w:val="007718DF"/>
    <w:rsid w:val="00774E65"/>
    <w:rsid w:val="00775BA4"/>
    <w:rsid w:val="00777CD5"/>
    <w:rsid w:val="00777FFD"/>
    <w:rsid w:val="00781C9E"/>
    <w:rsid w:val="00781F9F"/>
    <w:rsid w:val="00782C83"/>
    <w:rsid w:val="00787109"/>
    <w:rsid w:val="00787F1E"/>
    <w:rsid w:val="00794AD1"/>
    <w:rsid w:val="00794BAE"/>
    <w:rsid w:val="00795547"/>
    <w:rsid w:val="0079799A"/>
    <w:rsid w:val="007A13C2"/>
    <w:rsid w:val="007A1BF0"/>
    <w:rsid w:val="007A2280"/>
    <w:rsid w:val="007A511E"/>
    <w:rsid w:val="007B295A"/>
    <w:rsid w:val="007B5CD8"/>
    <w:rsid w:val="007C2009"/>
    <w:rsid w:val="007C3181"/>
    <w:rsid w:val="007C3DFA"/>
    <w:rsid w:val="007C5D04"/>
    <w:rsid w:val="007C606E"/>
    <w:rsid w:val="007C6F3A"/>
    <w:rsid w:val="007D1814"/>
    <w:rsid w:val="007D2994"/>
    <w:rsid w:val="007D7AD0"/>
    <w:rsid w:val="007E4965"/>
    <w:rsid w:val="007E6B37"/>
    <w:rsid w:val="007E6F69"/>
    <w:rsid w:val="007F07E4"/>
    <w:rsid w:val="007F3CAD"/>
    <w:rsid w:val="007F4F52"/>
    <w:rsid w:val="007F50D7"/>
    <w:rsid w:val="007F6F4C"/>
    <w:rsid w:val="00806A9C"/>
    <w:rsid w:val="008070D4"/>
    <w:rsid w:val="00810458"/>
    <w:rsid w:val="00811BF7"/>
    <w:rsid w:val="00811C30"/>
    <w:rsid w:val="0081653D"/>
    <w:rsid w:val="008202A3"/>
    <w:rsid w:val="008259DA"/>
    <w:rsid w:val="008316EA"/>
    <w:rsid w:val="00831C8C"/>
    <w:rsid w:val="008407ED"/>
    <w:rsid w:val="0084292B"/>
    <w:rsid w:val="00845371"/>
    <w:rsid w:val="00855B5F"/>
    <w:rsid w:val="00863CC8"/>
    <w:rsid w:val="0086489F"/>
    <w:rsid w:val="00867A29"/>
    <w:rsid w:val="00867D2C"/>
    <w:rsid w:val="00872DEA"/>
    <w:rsid w:val="008746D7"/>
    <w:rsid w:val="00876380"/>
    <w:rsid w:val="00876F13"/>
    <w:rsid w:val="00886A85"/>
    <w:rsid w:val="00892D50"/>
    <w:rsid w:val="008A0278"/>
    <w:rsid w:val="008A11AC"/>
    <w:rsid w:val="008A295F"/>
    <w:rsid w:val="008A3D4A"/>
    <w:rsid w:val="008A406B"/>
    <w:rsid w:val="008C21E8"/>
    <w:rsid w:val="008C2521"/>
    <w:rsid w:val="008C285F"/>
    <w:rsid w:val="008C3DB1"/>
    <w:rsid w:val="008C5B76"/>
    <w:rsid w:val="008E0DF0"/>
    <w:rsid w:val="008E15A0"/>
    <w:rsid w:val="008E33E8"/>
    <w:rsid w:val="008E6462"/>
    <w:rsid w:val="008E7A63"/>
    <w:rsid w:val="008E7BAE"/>
    <w:rsid w:val="009012E3"/>
    <w:rsid w:val="0090193E"/>
    <w:rsid w:val="00915103"/>
    <w:rsid w:val="0091597A"/>
    <w:rsid w:val="00920193"/>
    <w:rsid w:val="00921A1F"/>
    <w:rsid w:val="00922409"/>
    <w:rsid w:val="00925BBC"/>
    <w:rsid w:val="00931846"/>
    <w:rsid w:val="00932873"/>
    <w:rsid w:val="009329A6"/>
    <w:rsid w:val="009358B3"/>
    <w:rsid w:val="0093622F"/>
    <w:rsid w:val="009369FA"/>
    <w:rsid w:val="00941EF5"/>
    <w:rsid w:val="00942BDE"/>
    <w:rsid w:val="00944E4D"/>
    <w:rsid w:val="00946DFD"/>
    <w:rsid w:val="0095285A"/>
    <w:rsid w:val="009548D4"/>
    <w:rsid w:val="00963B8E"/>
    <w:rsid w:val="00964E95"/>
    <w:rsid w:val="009716E7"/>
    <w:rsid w:val="00973FB9"/>
    <w:rsid w:val="009835A8"/>
    <w:rsid w:val="00984326"/>
    <w:rsid w:val="00984D96"/>
    <w:rsid w:val="00991FB5"/>
    <w:rsid w:val="00992F75"/>
    <w:rsid w:val="00994D50"/>
    <w:rsid w:val="009A4E45"/>
    <w:rsid w:val="009B2A64"/>
    <w:rsid w:val="009B3304"/>
    <w:rsid w:val="009B445E"/>
    <w:rsid w:val="009D0CA5"/>
    <w:rsid w:val="009D0FFB"/>
    <w:rsid w:val="009D12DF"/>
    <w:rsid w:val="009D1A85"/>
    <w:rsid w:val="009E0058"/>
    <w:rsid w:val="009E47C5"/>
    <w:rsid w:val="009F2072"/>
    <w:rsid w:val="009F2CDD"/>
    <w:rsid w:val="009F371D"/>
    <w:rsid w:val="009F6E15"/>
    <w:rsid w:val="00A0149A"/>
    <w:rsid w:val="00A02ED5"/>
    <w:rsid w:val="00A07F0F"/>
    <w:rsid w:val="00A122F3"/>
    <w:rsid w:val="00A21207"/>
    <w:rsid w:val="00A21CE1"/>
    <w:rsid w:val="00A23C25"/>
    <w:rsid w:val="00A24138"/>
    <w:rsid w:val="00A35CE4"/>
    <w:rsid w:val="00A44547"/>
    <w:rsid w:val="00A5555A"/>
    <w:rsid w:val="00A56B45"/>
    <w:rsid w:val="00A620B0"/>
    <w:rsid w:val="00A630CD"/>
    <w:rsid w:val="00A63C99"/>
    <w:rsid w:val="00A65E10"/>
    <w:rsid w:val="00A6690B"/>
    <w:rsid w:val="00A76B18"/>
    <w:rsid w:val="00A80E90"/>
    <w:rsid w:val="00A82109"/>
    <w:rsid w:val="00A840A6"/>
    <w:rsid w:val="00A85083"/>
    <w:rsid w:val="00A86A10"/>
    <w:rsid w:val="00A90CFD"/>
    <w:rsid w:val="00A925B4"/>
    <w:rsid w:val="00A93AED"/>
    <w:rsid w:val="00A94F0B"/>
    <w:rsid w:val="00AA238F"/>
    <w:rsid w:val="00AA24FF"/>
    <w:rsid w:val="00AA2E0B"/>
    <w:rsid w:val="00AA4281"/>
    <w:rsid w:val="00AA605B"/>
    <w:rsid w:val="00AB13B6"/>
    <w:rsid w:val="00AB15B0"/>
    <w:rsid w:val="00AB19D9"/>
    <w:rsid w:val="00AB28EC"/>
    <w:rsid w:val="00AB2CF2"/>
    <w:rsid w:val="00AB4127"/>
    <w:rsid w:val="00AB6959"/>
    <w:rsid w:val="00AB6E4A"/>
    <w:rsid w:val="00AB6F3F"/>
    <w:rsid w:val="00AC59EF"/>
    <w:rsid w:val="00AC6CA7"/>
    <w:rsid w:val="00AD1A13"/>
    <w:rsid w:val="00AD25A4"/>
    <w:rsid w:val="00AD2D19"/>
    <w:rsid w:val="00AD369D"/>
    <w:rsid w:val="00AD5B7C"/>
    <w:rsid w:val="00AD6280"/>
    <w:rsid w:val="00AE083B"/>
    <w:rsid w:val="00AE0FA2"/>
    <w:rsid w:val="00AE78CE"/>
    <w:rsid w:val="00AE7B5C"/>
    <w:rsid w:val="00AF2F87"/>
    <w:rsid w:val="00B00198"/>
    <w:rsid w:val="00B01CA7"/>
    <w:rsid w:val="00B072EB"/>
    <w:rsid w:val="00B14334"/>
    <w:rsid w:val="00B16EFC"/>
    <w:rsid w:val="00B23E67"/>
    <w:rsid w:val="00B240B7"/>
    <w:rsid w:val="00B33AC7"/>
    <w:rsid w:val="00B33ADE"/>
    <w:rsid w:val="00B35934"/>
    <w:rsid w:val="00B42D88"/>
    <w:rsid w:val="00B437AF"/>
    <w:rsid w:val="00B44169"/>
    <w:rsid w:val="00B554B9"/>
    <w:rsid w:val="00B618B3"/>
    <w:rsid w:val="00B62F5E"/>
    <w:rsid w:val="00B6542D"/>
    <w:rsid w:val="00B66678"/>
    <w:rsid w:val="00B673D0"/>
    <w:rsid w:val="00B67C28"/>
    <w:rsid w:val="00B72835"/>
    <w:rsid w:val="00B77E69"/>
    <w:rsid w:val="00B903C7"/>
    <w:rsid w:val="00B9071D"/>
    <w:rsid w:val="00B90746"/>
    <w:rsid w:val="00B91FC7"/>
    <w:rsid w:val="00B9272C"/>
    <w:rsid w:val="00B937B4"/>
    <w:rsid w:val="00B94B50"/>
    <w:rsid w:val="00B94B71"/>
    <w:rsid w:val="00B963A0"/>
    <w:rsid w:val="00B96717"/>
    <w:rsid w:val="00B97276"/>
    <w:rsid w:val="00BB3F34"/>
    <w:rsid w:val="00BB60D5"/>
    <w:rsid w:val="00BB6B92"/>
    <w:rsid w:val="00BC0A1D"/>
    <w:rsid w:val="00BD0035"/>
    <w:rsid w:val="00BD1A4E"/>
    <w:rsid w:val="00BE131C"/>
    <w:rsid w:val="00BE3660"/>
    <w:rsid w:val="00BE37B9"/>
    <w:rsid w:val="00BE6EE8"/>
    <w:rsid w:val="00BF00BE"/>
    <w:rsid w:val="00BF4B6D"/>
    <w:rsid w:val="00BF69A2"/>
    <w:rsid w:val="00BF7FA4"/>
    <w:rsid w:val="00C011AE"/>
    <w:rsid w:val="00C01A7D"/>
    <w:rsid w:val="00C01C8F"/>
    <w:rsid w:val="00C10D3F"/>
    <w:rsid w:val="00C114BC"/>
    <w:rsid w:val="00C1218F"/>
    <w:rsid w:val="00C128B9"/>
    <w:rsid w:val="00C1624E"/>
    <w:rsid w:val="00C20AFF"/>
    <w:rsid w:val="00C22384"/>
    <w:rsid w:val="00C22537"/>
    <w:rsid w:val="00C22540"/>
    <w:rsid w:val="00C2432F"/>
    <w:rsid w:val="00C3254E"/>
    <w:rsid w:val="00C34329"/>
    <w:rsid w:val="00C3499A"/>
    <w:rsid w:val="00C40544"/>
    <w:rsid w:val="00C40944"/>
    <w:rsid w:val="00C4183B"/>
    <w:rsid w:val="00C41F47"/>
    <w:rsid w:val="00C42E5D"/>
    <w:rsid w:val="00C51462"/>
    <w:rsid w:val="00C52250"/>
    <w:rsid w:val="00C551FA"/>
    <w:rsid w:val="00C631E1"/>
    <w:rsid w:val="00C6458E"/>
    <w:rsid w:val="00C64FFB"/>
    <w:rsid w:val="00C65748"/>
    <w:rsid w:val="00C709C5"/>
    <w:rsid w:val="00C73180"/>
    <w:rsid w:val="00C745ED"/>
    <w:rsid w:val="00C81E55"/>
    <w:rsid w:val="00C84E93"/>
    <w:rsid w:val="00C919A5"/>
    <w:rsid w:val="00C91FC8"/>
    <w:rsid w:val="00CA1599"/>
    <w:rsid w:val="00CA1902"/>
    <w:rsid w:val="00CA1FA1"/>
    <w:rsid w:val="00CA545A"/>
    <w:rsid w:val="00CB0604"/>
    <w:rsid w:val="00CB1469"/>
    <w:rsid w:val="00CB51DC"/>
    <w:rsid w:val="00CB68DC"/>
    <w:rsid w:val="00CB6C77"/>
    <w:rsid w:val="00CC0275"/>
    <w:rsid w:val="00CD0AEC"/>
    <w:rsid w:val="00CD1430"/>
    <w:rsid w:val="00CD4B7D"/>
    <w:rsid w:val="00CE1E54"/>
    <w:rsid w:val="00CE3EC2"/>
    <w:rsid w:val="00CF1B36"/>
    <w:rsid w:val="00CF4572"/>
    <w:rsid w:val="00CF4ACB"/>
    <w:rsid w:val="00CF4B92"/>
    <w:rsid w:val="00CF5209"/>
    <w:rsid w:val="00D01225"/>
    <w:rsid w:val="00D02BE1"/>
    <w:rsid w:val="00D0658E"/>
    <w:rsid w:val="00D13B86"/>
    <w:rsid w:val="00D16B0F"/>
    <w:rsid w:val="00D16C78"/>
    <w:rsid w:val="00D32081"/>
    <w:rsid w:val="00D329D4"/>
    <w:rsid w:val="00D332E2"/>
    <w:rsid w:val="00D3407F"/>
    <w:rsid w:val="00D367DD"/>
    <w:rsid w:val="00D41529"/>
    <w:rsid w:val="00D4273F"/>
    <w:rsid w:val="00D463CA"/>
    <w:rsid w:val="00D470ED"/>
    <w:rsid w:val="00D555D6"/>
    <w:rsid w:val="00D55666"/>
    <w:rsid w:val="00D55752"/>
    <w:rsid w:val="00D60F3C"/>
    <w:rsid w:val="00D65367"/>
    <w:rsid w:val="00D66369"/>
    <w:rsid w:val="00D700B0"/>
    <w:rsid w:val="00D70B28"/>
    <w:rsid w:val="00D73CF8"/>
    <w:rsid w:val="00D804B7"/>
    <w:rsid w:val="00D81A61"/>
    <w:rsid w:val="00D825A5"/>
    <w:rsid w:val="00D84DCF"/>
    <w:rsid w:val="00D85356"/>
    <w:rsid w:val="00D8639F"/>
    <w:rsid w:val="00D926A5"/>
    <w:rsid w:val="00D93260"/>
    <w:rsid w:val="00DA5A3A"/>
    <w:rsid w:val="00DB32E7"/>
    <w:rsid w:val="00DB39F8"/>
    <w:rsid w:val="00DB40AE"/>
    <w:rsid w:val="00DB54B7"/>
    <w:rsid w:val="00DB5BBE"/>
    <w:rsid w:val="00DC2521"/>
    <w:rsid w:val="00DD2FEA"/>
    <w:rsid w:val="00DD50FC"/>
    <w:rsid w:val="00DD586B"/>
    <w:rsid w:val="00DD7A60"/>
    <w:rsid w:val="00DE3C8B"/>
    <w:rsid w:val="00DE6DFF"/>
    <w:rsid w:val="00DF2472"/>
    <w:rsid w:val="00E02BEE"/>
    <w:rsid w:val="00E059DA"/>
    <w:rsid w:val="00E15389"/>
    <w:rsid w:val="00E1599F"/>
    <w:rsid w:val="00E15DAD"/>
    <w:rsid w:val="00E1632A"/>
    <w:rsid w:val="00E20439"/>
    <w:rsid w:val="00E20BFF"/>
    <w:rsid w:val="00E26BAA"/>
    <w:rsid w:val="00E31564"/>
    <w:rsid w:val="00E322D9"/>
    <w:rsid w:val="00E401A3"/>
    <w:rsid w:val="00E4307E"/>
    <w:rsid w:val="00E51D4F"/>
    <w:rsid w:val="00E607FC"/>
    <w:rsid w:val="00E71D35"/>
    <w:rsid w:val="00E72046"/>
    <w:rsid w:val="00E7363F"/>
    <w:rsid w:val="00E75EA0"/>
    <w:rsid w:val="00E763AC"/>
    <w:rsid w:val="00E8297C"/>
    <w:rsid w:val="00E83D8A"/>
    <w:rsid w:val="00E9079A"/>
    <w:rsid w:val="00E913FD"/>
    <w:rsid w:val="00E93638"/>
    <w:rsid w:val="00E93A7F"/>
    <w:rsid w:val="00E95242"/>
    <w:rsid w:val="00E971CB"/>
    <w:rsid w:val="00EA1EC6"/>
    <w:rsid w:val="00EB13EE"/>
    <w:rsid w:val="00EC1F96"/>
    <w:rsid w:val="00ED1093"/>
    <w:rsid w:val="00ED5A38"/>
    <w:rsid w:val="00EE2348"/>
    <w:rsid w:val="00EE2C7A"/>
    <w:rsid w:val="00EE7956"/>
    <w:rsid w:val="00EF0499"/>
    <w:rsid w:val="00EF5DE9"/>
    <w:rsid w:val="00EF7536"/>
    <w:rsid w:val="00EF7D5F"/>
    <w:rsid w:val="00F012BA"/>
    <w:rsid w:val="00F01D98"/>
    <w:rsid w:val="00F06227"/>
    <w:rsid w:val="00F11C46"/>
    <w:rsid w:val="00F15528"/>
    <w:rsid w:val="00F2206B"/>
    <w:rsid w:val="00F30D17"/>
    <w:rsid w:val="00F32751"/>
    <w:rsid w:val="00F32EFF"/>
    <w:rsid w:val="00F349F8"/>
    <w:rsid w:val="00F377C4"/>
    <w:rsid w:val="00F37E4F"/>
    <w:rsid w:val="00F44561"/>
    <w:rsid w:val="00F44860"/>
    <w:rsid w:val="00F45FE1"/>
    <w:rsid w:val="00F46966"/>
    <w:rsid w:val="00F47D03"/>
    <w:rsid w:val="00F50076"/>
    <w:rsid w:val="00F5178B"/>
    <w:rsid w:val="00F60566"/>
    <w:rsid w:val="00F63486"/>
    <w:rsid w:val="00F66843"/>
    <w:rsid w:val="00F668B3"/>
    <w:rsid w:val="00F709C8"/>
    <w:rsid w:val="00F715B0"/>
    <w:rsid w:val="00F73B98"/>
    <w:rsid w:val="00F73EA1"/>
    <w:rsid w:val="00F7476B"/>
    <w:rsid w:val="00F753F2"/>
    <w:rsid w:val="00F93BDC"/>
    <w:rsid w:val="00F93BF5"/>
    <w:rsid w:val="00FA38BB"/>
    <w:rsid w:val="00FA4C59"/>
    <w:rsid w:val="00FB7FD4"/>
    <w:rsid w:val="00FC2B5B"/>
    <w:rsid w:val="00FC3FFF"/>
    <w:rsid w:val="00FC7ED3"/>
    <w:rsid w:val="00FD4353"/>
    <w:rsid w:val="00FD67BC"/>
    <w:rsid w:val="00FE21C0"/>
    <w:rsid w:val="00FE6F05"/>
    <w:rsid w:val="00FE7943"/>
    <w:rsid w:val="00FF2C79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89C-C637-48E7-A058-DD3FA50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85A"/>
    <w:rPr>
      <w:color w:val="0563C1" w:themeColor="hyperlink"/>
      <w:u w:val="single"/>
    </w:rPr>
  </w:style>
  <w:style w:type="paragraph" w:customStyle="1" w:styleId="2">
    <w:name w:val="Стиль2"/>
    <w:basedOn w:val="a"/>
    <w:rsid w:val="00CB51DC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z w:val="28"/>
    </w:rPr>
  </w:style>
  <w:style w:type="paragraph" w:styleId="a4">
    <w:name w:val="No Spacing"/>
    <w:uiPriority w:val="99"/>
    <w:qFormat/>
    <w:rsid w:val="00F93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uiPriority w:val="99"/>
    <w:rsid w:val="00E971C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0D7C17"/>
    <w:pPr>
      <w:jc w:val="both"/>
    </w:pPr>
    <w:rPr>
      <w:rFonts w:ascii="Century Gothic" w:hAnsi="Century Gothic"/>
      <w:sz w:val="24"/>
      <w:szCs w:val="24"/>
    </w:rPr>
  </w:style>
  <w:style w:type="paragraph" w:customStyle="1" w:styleId="Style3">
    <w:name w:val="Style3"/>
    <w:basedOn w:val="a"/>
    <w:uiPriority w:val="99"/>
    <w:rsid w:val="00C34329"/>
    <w:pPr>
      <w:spacing w:line="320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34329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128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Михаил Владимирович</dc:creator>
  <cp:keywords/>
  <dc:description/>
  <cp:lastModifiedBy>user</cp:lastModifiedBy>
  <cp:revision>205</cp:revision>
  <cp:lastPrinted>2016-04-01T13:25:00Z</cp:lastPrinted>
  <dcterms:created xsi:type="dcterms:W3CDTF">2014-12-19T09:17:00Z</dcterms:created>
  <dcterms:modified xsi:type="dcterms:W3CDTF">2016-06-30T15:05:00Z</dcterms:modified>
</cp:coreProperties>
</file>