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7AB" w:rsidRPr="00F577AB" w:rsidRDefault="00F577AB" w:rsidP="00F577AB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>ПРОКУРАТУРА РАЗЪЯСНЯЕТ</w:t>
      </w: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75" w:afterAutospacing="0"/>
        <w:ind w:firstLine="330"/>
        <w:jc w:val="center"/>
        <w:rPr>
          <w:color w:val="000000"/>
          <w:sz w:val="28"/>
          <w:szCs w:val="28"/>
        </w:rPr>
      </w:pP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>С 8 декабря 2017 года вступает в силу Федеральный закон от 27 ноября 2017 г</w:t>
      </w:r>
      <w:r>
        <w:rPr>
          <w:color w:val="000000"/>
          <w:sz w:val="28"/>
          <w:szCs w:val="28"/>
        </w:rPr>
        <w:t>ода</w:t>
      </w:r>
      <w:r w:rsidRPr="00F577AB">
        <w:rPr>
          <w:color w:val="000000"/>
          <w:sz w:val="28"/>
          <w:szCs w:val="28"/>
        </w:rPr>
        <w:t xml:space="preserve"> № 355-ФЗ </w:t>
      </w:r>
      <w:r>
        <w:rPr>
          <w:color w:val="000000"/>
          <w:sz w:val="28"/>
          <w:szCs w:val="28"/>
        </w:rPr>
        <w:t>«</w:t>
      </w:r>
      <w:r w:rsidRPr="00F577AB">
        <w:rPr>
          <w:color w:val="000000"/>
          <w:sz w:val="28"/>
          <w:szCs w:val="28"/>
        </w:rPr>
        <w:t xml:space="preserve">О </w:t>
      </w:r>
      <w:proofErr w:type="gramStart"/>
      <w:r w:rsidRPr="00F577AB">
        <w:rPr>
          <w:color w:val="000000"/>
          <w:sz w:val="28"/>
          <w:szCs w:val="28"/>
        </w:rPr>
        <w:t>внесении</w:t>
      </w:r>
      <w:proofErr w:type="gramEnd"/>
      <w:r w:rsidRPr="00F577AB">
        <w:rPr>
          <w:color w:val="000000"/>
          <w:sz w:val="28"/>
          <w:szCs w:val="28"/>
        </w:rPr>
        <w:t xml:space="preserve"> изменений в Федеральный закон </w:t>
      </w:r>
      <w:r w:rsidR="00C840E5">
        <w:rPr>
          <w:color w:val="000000"/>
          <w:sz w:val="28"/>
          <w:szCs w:val="28"/>
        </w:rPr>
        <w:t>«</w:t>
      </w:r>
      <w:r w:rsidRPr="00F577AB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>
        <w:rPr>
          <w:color w:val="000000"/>
          <w:sz w:val="28"/>
          <w:szCs w:val="28"/>
        </w:rPr>
        <w:t>».</w:t>
      </w: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>Нормативным актом устанавливается, что ответ на электронное обращение вместе с уведомлением о переадресации обращения будет направляться только по адресу электронной почты, причем приложить к обращению можно будет только электронные документы.</w:t>
      </w: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>До принятия изменений направление ответа на такое обращение возможно было также в письменной форме, а заявитель вправе выслать документы-приложения к электронному обращению на бумажном носителе (ч. 3 ст. 7 Федерального закона от 2 мая 2006 г</w:t>
      </w:r>
      <w:r w:rsidR="00C840E5">
        <w:rPr>
          <w:color w:val="000000"/>
          <w:sz w:val="28"/>
          <w:szCs w:val="28"/>
        </w:rPr>
        <w:t>ода</w:t>
      </w:r>
      <w:bookmarkStart w:id="0" w:name="_GoBack"/>
      <w:bookmarkEnd w:id="0"/>
      <w:r w:rsidRPr="00F577AB">
        <w:rPr>
          <w:color w:val="000000"/>
          <w:sz w:val="28"/>
          <w:szCs w:val="28"/>
        </w:rPr>
        <w:t xml:space="preserve"> № 59-ФЗ </w:t>
      </w:r>
      <w:r w:rsidR="00C840E5">
        <w:rPr>
          <w:color w:val="000000"/>
          <w:sz w:val="28"/>
          <w:szCs w:val="28"/>
        </w:rPr>
        <w:t>«</w:t>
      </w:r>
      <w:r w:rsidRPr="00F577AB">
        <w:rPr>
          <w:color w:val="000000"/>
          <w:sz w:val="28"/>
          <w:szCs w:val="28"/>
        </w:rPr>
        <w:t>О порядке рассмотрения обращений граждан Российской Федерации</w:t>
      </w:r>
      <w:r w:rsidR="00C840E5">
        <w:rPr>
          <w:color w:val="000000"/>
          <w:sz w:val="28"/>
          <w:szCs w:val="28"/>
        </w:rPr>
        <w:t>»</w:t>
      </w:r>
      <w:r w:rsidRPr="00F577AB">
        <w:rPr>
          <w:color w:val="000000"/>
          <w:sz w:val="28"/>
          <w:szCs w:val="28"/>
        </w:rPr>
        <w:t>).</w:t>
      </w: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 xml:space="preserve">Кроме того, государственный орган или орган местного самоуправления, получивший обращение с предложением, заявлением или жалобой, затрагивающее интересы неопределенного круга лиц, вправе </w:t>
      </w:r>
      <w:proofErr w:type="gramStart"/>
      <w:r w:rsidRPr="00F577AB">
        <w:rPr>
          <w:color w:val="000000"/>
          <w:sz w:val="28"/>
          <w:szCs w:val="28"/>
        </w:rPr>
        <w:t>разместить ответ</w:t>
      </w:r>
      <w:proofErr w:type="gramEnd"/>
      <w:r w:rsidRPr="00F577AB">
        <w:rPr>
          <w:color w:val="000000"/>
          <w:sz w:val="28"/>
          <w:szCs w:val="28"/>
        </w:rPr>
        <w:t xml:space="preserve"> на своем официальном сайте.</w:t>
      </w:r>
      <w:r w:rsidRPr="00F577AB">
        <w:rPr>
          <w:rStyle w:val="apple-converted-space"/>
          <w:color w:val="000000"/>
          <w:sz w:val="28"/>
          <w:szCs w:val="28"/>
        </w:rPr>
        <w:t> </w:t>
      </w:r>
      <w:r w:rsidRPr="00F577AB">
        <w:rPr>
          <w:color w:val="000000"/>
          <w:sz w:val="28"/>
          <w:szCs w:val="28"/>
        </w:rPr>
        <w:br/>
        <w:t>В частности, на обжалование судебного решения, вынесенного в отношении неопределенного круга лиц, в том числе с разъяснением порядка его обжалования.</w:t>
      </w: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>Причем, если в госорган поступит письменное обращение с вопросом, ответ на который в вышеупомянутых случаях уже был размещен на его официальном сайте, то в течение 7 дней с момента регистрации обращения заявителю будет направлен ответ с электронным адресом, по которому можно будет ознакомиться с ответом. Вместе с тем, обращение, содержащее обжалование судебного решения, возвращаться заявителю не будет.</w:t>
      </w:r>
    </w:p>
    <w:p w:rsidR="00F577AB" w:rsidRPr="00F577AB" w:rsidRDefault="00F577AB" w:rsidP="00F577AB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F577AB">
        <w:rPr>
          <w:color w:val="000000"/>
          <w:sz w:val="28"/>
          <w:szCs w:val="28"/>
        </w:rPr>
        <w:t>Помимо этого законом вводится правило, согласно которому если текст письменного обращения не позволяет определить его суть, то ответ на такое обращение не дается, и оно не направляется на рассмотрение в госорган, орган местного самоуправления или должностному лицу в соответствии с их компетенцией. Об этом решении в течение 7 дней со дня регистрации обращения будет сообщено заявителю.</w:t>
      </w:r>
    </w:p>
    <w:p w:rsidR="002404F7" w:rsidRDefault="002404F7"/>
    <w:sectPr w:rsidR="002404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0079"/>
    <w:rsid w:val="002404F7"/>
    <w:rsid w:val="00427106"/>
    <w:rsid w:val="00AA0079"/>
    <w:rsid w:val="00C840E5"/>
    <w:rsid w:val="00F57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7A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77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77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21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292</Words>
  <Characters>1667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Масюкевич</dc:creator>
  <cp:keywords/>
  <dc:description/>
  <cp:lastModifiedBy>Масюкевич Алина К.</cp:lastModifiedBy>
  <cp:revision>4</cp:revision>
  <cp:lastPrinted>2017-12-04T11:04:00Z</cp:lastPrinted>
  <dcterms:created xsi:type="dcterms:W3CDTF">2017-12-02T15:58:00Z</dcterms:created>
  <dcterms:modified xsi:type="dcterms:W3CDTF">2017-12-04T11:16:00Z</dcterms:modified>
</cp:coreProperties>
</file>