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41" w:rsidRDefault="008E5541" w:rsidP="008E55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 w:rsidRPr="008E55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Пожары летом — меры безопасности</w:t>
      </w:r>
    </w:p>
    <w:p w:rsidR="008E5541" w:rsidRPr="008E5541" w:rsidRDefault="008E5541" w:rsidP="008E55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Летняя жара повышает опасность возникновения пожаров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Пожар — это такое несчастье, которое всегда представляется кому-то другому, только не нам. Поэтому нужно пробуждать в людях чувство пожарной опасности, готовность бороться с огнем и предупреждать его возникновение.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noProof/>
          <w:color w:val="EB033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417B31E" wp14:editId="1C3F4703">
            <wp:extent cx="1524000" cy="890270"/>
            <wp:effectExtent l="0" t="0" r="0" b="5080"/>
            <wp:docPr id="1" name="Рисунок 1" descr="1pojar-bezopa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pojar-bezopa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Слишком мало людей по-настоящему представляют себе эту опасность. В отношении нее </w:t>
      </w:r>
      <w:proofErr w:type="gramStart"/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типичны</w:t>
      </w:r>
      <w:proofErr w:type="gramEnd"/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беспечность и безразличие. А ведь пожар причиняет страшные разрушения: уничтожается имущество, нарушается весь ход жизни, а зачастую калечатся или даже гибнут люди</w:t>
      </w:r>
      <w:proofErr w:type="gramStart"/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</w:t>
      </w:r>
      <w:proofErr w:type="gramEnd"/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 уберечься от всего этого, необходимы понимание причин пожара и знание мер его предотвращения.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bdr w:val="none" w:sz="0" w:space="0" w:color="auto" w:frame="1"/>
          <w:shd w:val="clear" w:color="auto" w:fill="FABD11"/>
          <w:lang w:eastAsia="ru-RU"/>
        </w:rPr>
        <w:t>Тепловой удар</w:t>
      </w: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Следствием теплового удара является нарушение системы охлаждения организма, что ведет к расстройству сердечной деятельности и в итоге к смерти. Тепловое излучение от пламени по фронту пожара очень значительно, и оно представляет самую непосредственную опасность для жизни. Такое количество тепловой энергии мгновенно убивает человека. Опасность теплового удара возрастает с повышением температуры — поэтому пожарные облачены в защитные комбинезоны и сапоги. Желательно и летом всегда иметь под рукой длинную одежду и одеяла — учитывая, что пожары чаще всего возникают в жаркую погоду, когда люди одеты легко.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пожаре в зданиях горячие газы и воздух устремляются кверху, а уже затем, по мере повышения температуры, доходят и до пространства вблизи пола. Поэтому в горящем помещении безопаснее всего дышать воздухом на уровне пола, где он не так раскален. Выходить из такого помещения предпочтительно ползком или на четвереньках.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bdr w:val="none" w:sz="0" w:space="0" w:color="auto" w:frame="1"/>
          <w:shd w:val="clear" w:color="auto" w:fill="FABD11"/>
          <w:lang w:eastAsia="ru-RU"/>
        </w:rPr>
        <w:t>Ядовитые газы</w:t>
      </w:r>
      <w:proofErr w:type="gramStart"/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</w:t>
      </w:r>
      <w:proofErr w:type="gramEnd"/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время пожара в воздух помещения выделяются ядовитые и вредные газы — угарный газ (СО), углекислый газ (СО2), цианиды (продукт сгорания пластиков) и др.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газы вытесняют кислород из воздуха, что ведет к затруднениям дыхания, удушью и отравлению.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при эвакуации из горящего помещения нужно закрывать нос и рот защитной маской (если есть), либо влажной тканью.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Меры профилактики</w:t>
      </w: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Жаркая пора с неизбежностью наступает каждый год, что дает возможность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заранее</w:t>
      </w: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принять профилактические меры. Часть из них закладывается уже на этапе проектирования здания: расположение выходов, лестниц и других путей эвакуации, наличие подъездов для пожарного и медицинского транспорта и т.п.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bdr w:val="none" w:sz="0" w:space="0" w:color="auto" w:frame="1"/>
          <w:shd w:val="clear" w:color="auto" w:fill="3B3B3B"/>
          <w:lang w:eastAsia="ru-RU"/>
        </w:rPr>
        <w:t>Но если все-таки пожар разгорелся:</w:t>
      </w: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открывайте дверь, из-за которой пышет жаром или через порог которой пробивается дым!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Выбравшись из помещения, закрывайте за собой двери, чтобы стихшее пламя не разгорелось вновь благодаря притоку кислорода!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Заранее принятые меры облегчат эвакуацию с высоких этажей: припасенная толстая веревка, наличие крыши над балконом, высокие деревья, по которым легче слезть, и т.п.!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безвыходной ситуации приходится прыгать с высоты, нужно сесть на подоконник, крепко ухватиться за него, повернуться спиной наружу и свеситься на руках как можно ниже, чтобы сократить расстояние до земли, а уж затем, помолившись, отпускать руки!</w:t>
      </w:r>
    </w:p>
    <w:p w:rsidR="008E5541" w:rsidRPr="008E5541" w:rsidRDefault="00D34AAF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BEF974" wp14:editId="79749CAC">
            <wp:simplePos x="0" y="0"/>
            <wp:positionH relativeFrom="column">
              <wp:posOffset>3370580</wp:posOffset>
            </wp:positionH>
            <wp:positionV relativeFrom="paragraph">
              <wp:posOffset>64135</wp:posOffset>
            </wp:positionV>
            <wp:extent cx="3072130" cy="4337685"/>
            <wp:effectExtent l="0" t="0" r="0" b="5715"/>
            <wp:wrapSquare wrapText="bothSides"/>
            <wp:docPr id="3" name="Рисунок 3" descr="http://xn----8sbflktjqds.xn--p1ai/mo_erzovka_rf/i/db/edwrvie4o9mnxvad_54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flktjqds.xn--p1ai/mo_erzovka_rf/i/db/edwrvie4o9mnxvad_544x76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5541"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при пожаре загорелась одежда, нужно немедленно остановиться и сорвать ее с себя, если под рукой есть одеяло — завернуться в него, если раздеться не удается — сбивать пламя, катаясь по полу или </w:t>
      </w:r>
      <w:proofErr w:type="gramStart"/>
      <w:r w:rsidR="008E5541"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proofErr w:type="spellStart"/>
      <w:r w:rsidR="008E5541"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</w:t>
      </w:r>
      <w:proofErr w:type="spellEnd"/>
      <w:proofErr w:type="gramEnd"/>
      <w:r w:rsidR="008E5541" w:rsidRPr="008E5541">
        <w:rPr>
          <w:noProof/>
          <w:lang w:eastAsia="ru-RU"/>
        </w:rPr>
        <w:t xml:space="preserve"> </w:t>
      </w:r>
      <w:r w:rsidR="008E5541"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E5541"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мле</w:t>
      </w:r>
      <w:proofErr w:type="spellEnd"/>
      <w:r w:rsidR="008E5541"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Точно так же следует повалить и катать по земле человека, на котором </w:t>
      </w:r>
      <w:proofErr w:type="gramStart"/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загорелась одежда и который растерялся</w:t>
      </w:r>
      <w:proofErr w:type="gramEnd"/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не знает, как ее погасить. Если под рукой есть одеяло или влажная ткань — нужно сначала завернуть человека в них!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Запомни: выбрался — оставайся снаружи!</w:t>
      </w:r>
    </w:p>
    <w:p w:rsidR="008E5541" w:rsidRPr="008E5541" w:rsidRDefault="008E5541" w:rsidP="008E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владение приемами первой помощи. Холодная чистая вода способна охладить место ожога и облегчить боль. Нельзя прикасаться к обожженной коже ватой и наносить на нее масло, мазь или лед. Удалять с кожи сожженные ткани или волокна может только специалист. Нужно по возможности охлаждать обожженного человека, обливая его холодной водой, и как можно скорее доставить его к месту оказания врачебной помощи.</w:t>
      </w:r>
    </w:p>
    <w:p w:rsidR="008E5541" w:rsidRDefault="008E5541" w:rsidP="008E554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эти простые правила позволят сохранить ваше имущество и избежать трагедии!</w:t>
      </w:r>
    </w:p>
    <w:p w:rsidR="008E5541" w:rsidRDefault="008E5541" w:rsidP="008E554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541" w:rsidRDefault="008E5541" w:rsidP="008E554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541" w:rsidRPr="008E5541" w:rsidRDefault="008E5541" w:rsidP="008E554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541" w:rsidRPr="008E5541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541">
        <w:rPr>
          <w:rFonts w:ascii="Times New Roman" w:hAnsi="Times New Roman" w:cs="Times New Roman"/>
          <w:sz w:val="28"/>
          <w:szCs w:val="28"/>
        </w:rPr>
        <w:t>ОНДПР Курортного района УНДПР ГУ МЧС России по СПб</w:t>
      </w:r>
    </w:p>
    <w:p w:rsidR="008E5541" w:rsidRPr="008E5541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541">
        <w:rPr>
          <w:rFonts w:ascii="Times New Roman" w:hAnsi="Times New Roman" w:cs="Times New Roman"/>
          <w:sz w:val="28"/>
          <w:szCs w:val="28"/>
        </w:rPr>
        <w:t xml:space="preserve">ВДПО в </w:t>
      </w:r>
      <w:proofErr w:type="spellStart"/>
      <w:r w:rsidRPr="008E55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E554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E5541">
        <w:rPr>
          <w:rFonts w:ascii="Times New Roman" w:hAnsi="Times New Roman" w:cs="Times New Roman"/>
          <w:sz w:val="28"/>
          <w:szCs w:val="28"/>
        </w:rPr>
        <w:t>еленогорск</w:t>
      </w:r>
      <w:proofErr w:type="spellEnd"/>
    </w:p>
    <w:p w:rsidR="008E5541" w:rsidRPr="008E5541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541">
        <w:rPr>
          <w:rFonts w:ascii="Times New Roman" w:hAnsi="Times New Roman" w:cs="Times New Roman"/>
          <w:sz w:val="28"/>
          <w:szCs w:val="28"/>
        </w:rPr>
        <w:t>Территориальный отдел по Курортному району УГЗ</w:t>
      </w:r>
    </w:p>
    <w:p w:rsidR="004F7533" w:rsidRPr="008E5541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541">
        <w:rPr>
          <w:rFonts w:ascii="Times New Roman" w:hAnsi="Times New Roman" w:cs="Times New Roman"/>
          <w:sz w:val="28"/>
          <w:szCs w:val="28"/>
        </w:rPr>
        <w:t>ГУ МЧС России по г. Санкт-Петербургу</w:t>
      </w:r>
    </w:p>
    <w:sectPr w:rsidR="004F7533" w:rsidRPr="008E5541" w:rsidSect="008E5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41"/>
    <w:rsid w:val="004F7533"/>
    <w:rsid w:val="008E5541"/>
    <w:rsid w:val="00C24288"/>
    <w:rsid w:val="00D3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tib.ru/wp-content/uploads/2014/05/1pojar-bezopas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3</cp:revision>
  <dcterms:created xsi:type="dcterms:W3CDTF">2018-06-18T12:14:00Z</dcterms:created>
  <dcterms:modified xsi:type="dcterms:W3CDTF">2018-06-18T12:22:00Z</dcterms:modified>
</cp:coreProperties>
</file>