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0B" w:rsidRDefault="00510F0B" w:rsidP="00510F0B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0"/>
      <w:r w:rsidRPr="00510F0B">
        <w:rPr>
          <w:sz w:val="28"/>
          <w:szCs w:val="28"/>
        </w:rPr>
        <w:t>Прокуратура разъясняет:</w:t>
      </w:r>
    </w:p>
    <w:p w:rsidR="00510F0B" w:rsidRPr="00510F0B" w:rsidRDefault="00510F0B" w:rsidP="00510F0B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10F0B" w:rsidRDefault="00510F0B" w:rsidP="00510F0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10F0B">
        <w:rPr>
          <w:b/>
          <w:sz w:val="28"/>
          <w:szCs w:val="28"/>
        </w:rPr>
        <w:t>Об ответственности несовершеннолетних велосипедистов</w:t>
      </w:r>
      <w:bookmarkEnd w:id="0"/>
    </w:p>
    <w:p w:rsidR="00510F0B" w:rsidRPr="00510F0B" w:rsidRDefault="00510F0B" w:rsidP="00510F0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510F0B" w:rsidRP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10F0B">
        <w:rPr>
          <w:sz w:val="28"/>
          <w:szCs w:val="28"/>
        </w:rPr>
        <w:t>Велосипед, согласно п. 1.2 Правил дорожного движения, утвержденных Постановлением Правительства РФ от 23.10.1993 N 1090, является транспортным средством и, как правило, движение велосипедистов по автодорогам запрещается.</w:t>
      </w:r>
    </w:p>
    <w:p w:rsidR="00510F0B" w:rsidRP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10F0B">
        <w:rPr>
          <w:sz w:val="28"/>
          <w:szCs w:val="28"/>
        </w:rPr>
        <w:t xml:space="preserve">Правилами дорожного движения разрешено движение на велосипедах по тротуарам, пешеходным, велосипедным и </w:t>
      </w:r>
      <w:proofErr w:type="spellStart"/>
      <w:r w:rsidRPr="00510F0B">
        <w:rPr>
          <w:sz w:val="28"/>
          <w:szCs w:val="28"/>
        </w:rPr>
        <w:t>велопешеходным</w:t>
      </w:r>
      <w:proofErr w:type="spellEnd"/>
      <w:r w:rsidRPr="00510F0B">
        <w:rPr>
          <w:sz w:val="28"/>
          <w:szCs w:val="28"/>
        </w:rPr>
        <w:t xml:space="preserve"> дорожкам, а также в пределах пешеходных зон. В </w:t>
      </w:r>
      <w:proofErr w:type="gramStart"/>
      <w:r w:rsidRPr="00510F0B">
        <w:rPr>
          <w:sz w:val="28"/>
          <w:szCs w:val="28"/>
        </w:rPr>
        <w:t>случае</w:t>
      </w:r>
      <w:proofErr w:type="gramEnd"/>
      <w:r w:rsidRPr="00510F0B">
        <w:rPr>
          <w:sz w:val="28"/>
          <w:szCs w:val="28"/>
        </w:rPr>
        <w:t xml:space="preserve"> отсутствия велодорожек и тротуаров разрешено движение по правому краю проезжей части или обочине.</w:t>
      </w:r>
    </w:p>
    <w:p w:rsidR="00510F0B" w:rsidRP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10F0B">
        <w:rPr>
          <w:sz w:val="28"/>
          <w:szCs w:val="28"/>
        </w:rPr>
        <w:t xml:space="preserve">Дети в возрасте до 14 лет могут передвигаться на велосипедах только по тротуарам, пешеходным, велосипедным и </w:t>
      </w:r>
      <w:proofErr w:type="spellStart"/>
      <w:r w:rsidRPr="00510F0B">
        <w:rPr>
          <w:sz w:val="28"/>
          <w:szCs w:val="28"/>
        </w:rPr>
        <w:t>велопешеходным</w:t>
      </w:r>
      <w:proofErr w:type="spellEnd"/>
      <w:r w:rsidRPr="00510F0B">
        <w:rPr>
          <w:sz w:val="28"/>
          <w:szCs w:val="28"/>
        </w:rPr>
        <w:t xml:space="preserve"> дорожкам, а также в пределах пешеходных зон.</w:t>
      </w:r>
    </w:p>
    <w:p w:rsidR="00510F0B" w:rsidRP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510F0B">
        <w:rPr>
          <w:sz w:val="28"/>
          <w:szCs w:val="28"/>
        </w:rPr>
        <w:t>Движение по обочинам и дорогам велосипедистам младше 14 лет запрещено.</w:t>
      </w:r>
    </w:p>
    <w:p w:rsidR="00510F0B" w:rsidRDefault="00510F0B" w:rsidP="00510F0B">
      <w:pPr>
        <w:ind w:firstLine="700"/>
        <w:jc w:val="both"/>
        <w:rPr>
          <w:sz w:val="28"/>
          <w:szCs w:val="28"/>
          <w:lang w:val="ru-RU"/>
        </w:rPr>
      </w:pPr>
      <w:r w:rsidRPr="00510F0B">
        <w:rPr>
          <w:rFonts w:ascii="Times New Roman" w:hAnsi="Times New Roman" w:cs="Times New Roman"/>
          <w:sz w:val="28"/>
          <w:szCs w:val="28"/>
        </w:rPr>
        <w:t>Нарушение правил дорожного движения лицом, управляющим велосипедом, влечет административную ответственность по ч. 2 ст. 12.29 КоАП РФ.</w:t>
      </w:r>
      <w:r>
        <w:rPr>
          <w:sz w:val="28"/>
          <w:szCs w:val="28"/>
        </w:rPr>
        <w:t xml:space="preserve"> </w:t>
      </w:r>
    </w:p>
    <w:p w:rsidR="00510F0B" w:rsidRPr="00510F0B" w:rsidRDefault="00510F0B" w:rsidP="00510F0B">
      <w:pPr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F0B">
        <w:rPr>
          <w:rFonts w:ascii="Times New Roman" w:hAnsi="Times New Roman" w:cs="Times New Roman"/>
          <w:sz w:val="28"/>
          <w:szCs w:val="28"/>
        </w:rPr>
        <w:t>Таким образом, практически за любое нарушение правил дорожного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движения, допущенное при движении на велосипеде, управляющее им лицо может быть привлечено к административному наказанию в виде административного штрафа в размере 800 рублей. </w:t>
      </w:r>
      <w:bookmarkStart w:id="1" w:name="_GoBack"/>
      <w:bookmarkEnd w:id="1"/>
    </w:p>
    <w:p w:rsid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510F0B" w:rsidRPr="00510F0B" w:rsidRDefault="00510F0B" w:rsidP="00510F0B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510F0B" w:rsidRPr="00510F0B" w:rsidRDefault="00510F0B" w:rsidP="00510F0B">
      <w:pPr>
        <w:framePr w:w="1764" w:h="3838" w:hSpace="11" w:vSpace="4" w:wrap="around" w:vAnchor="text" w:hAnchor="margin" w:x="5390" w:y="897"/>
        <w:jc w:val="both"/>
        <w:rPr>
          <w:rFonts w:ascii="Times New Roman" w:hAnsi="Times New Roman" w:cs="Times New Roman"/>
          <w:sz w:val="28"/>
          <w:szCs w:val="28"/>
        </w:rPr>
      </w:pPr>
    </w:p>
    <w:p w:rsidR="00510F0B" w:rsidRPr="00510F0B" w:rsidRDefault="00510F0B" w:rsidP="00510F0B">
      <w:pPr>
        <w:framePr w:w="2974" w:h="695" w:vSpace="407" w:wrap="around" w:vAnchor="text" w:hAnchor="margin" w:x="6337" w:y="1301"/>
        <w:jc w:val="both"/>
        <w:rPr>
          <w:rFonts w:ascii="Times New Roman" w:hAnsi="Times New Roman" w:cs="Times New Roman"/>
          <w:sz w:val="28"/>
          <w:szCs w:val="28"/>
        </w:rPr>
      </w:pPr>
    </w:p>
    <w:p w:rsidR="00AE4CE6" w:rsidRPr="00510F0B" w:rsidRDefault="00AE4CE6" w:rsidP="00510F0B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AE4CE6" w:rsidRPr="005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0B"/>
    <w:rsid w:val="00510F0B"/>
    <w:rsid w:val="00A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F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0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10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10F0B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rsid w:val="00510F0B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0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F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0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10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10F0B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rsid w:val="00510F0B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0B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2018-08-16T08:24:00Z</dcterms:created>
  <dcterms:modified xsi:type="dcterms:W3CDTF">2018-08-16T08:29:00Z</dcterms:modified>
</cp:coreProperties>
</file>