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42" w:rsidRPr="002510E9" w:rsidRDefault="003C2C42" w:rsidP="002510E9">
      <w:pPr>
        <w:jc w:val="center"/>
        <w:rPr>
          <w:rFonts w:ascii="Times New Roman" w:hAnsi="Times New Roman" w:cs="Times New Roman"/>
          <w:b/>
          <w:color w:val="160D8F"/>
          <w:sz w:val="32"/>
          <w:szCs w:val="32"/>
        </w:rPr>
      </w:pPr>
      <w:r w:rsidRPr="002510E9">
        <w:rPr>
          <w:rFonts w:ascii="Times New Roman" w:hAnsi="Times New Roman" w:cs="Times New Roman"/>
          <w:b/>
          <w:color w:val="160D8F"/>
          <w:sz w:val="32"/>
          <w:szCs w:val="32"/>
        </w:rPr>
        <w:t>Рекомендации для населения при неблагоприятной погоде</w:t>
      </w:r>
    </w:p>
    <w:p w:rsidR="003C2C42" w:rsidRPr="00D84F5C" w:rsidRDefault="00D84F5C" w:rsidP="003C2C42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A228782" wp14:editId="79B5774A">
            <wp:simplePos x="0" y="0"/>
            <wp:positionH relativeFrom="column">
              <wp:posOffset>4043680</wp:posOffset>
            </wp:positionH>
            <wp:positionV relativeFrom="paragraph">
              <wp:posOffset>51435</wp:posOffset>
            </wp:positionV>
            <wp:extent cx="2376805" cy="1579245"/>
            <wp:effectExtent l="0" t="0" r="4445" b="1905"/>
            <wp:wrapSquare wrapText="bothSides"/>
            <wp:docPr id="1" name="Рисунок 1" descr="http://www.kotelniki.ru/sites/default/files/ura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telniki.ru/sites/default/files/urag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4F5C">
        <w:rPr>
          <w:rFonts w:ascii="Times New Roman" w:hAnsi="Times New Roman" w:cs="Times New Roman"/>
          <w:sz w:val="28"/>
          <w:szCs w:val="28"/>
        </w:rPr>
        <w:t>Наступила осень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4F5C">
        <w:rPr>
          <w:rFonts w:ascii="Times New Roman" w:hAnsi="Times New Roman" w:cs="Times New Roman"/>
          <w:sz w:val="28"/>
          <w:szCs w:val="28"/>
        </w:rPr>
        <w:t>-</w:t>
      </w:r>
      <w:r w:rsidRPr="00D84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сложный и опасный период </w:t>
      </w:r>
      <w:r w:rsidRPr="00D84F5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неблагоприятной погоде</w:t>
      </w:r>
      <w:bookmarkStart w:id="0" w:name="_GoBack"/>
      <w:bookmarkEnd w:id="0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 связи с этим ОНДПР Курортного района информирует:</w:t>
      </w:r>
    </w:p>
    <w:p w:rsidR="003C2C42" w:rsidRPr="003C2C42" w:rsidRDefault="003C2C42" w:rsidP="003C2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2C4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населения при </w:t>
      </w:r>
      <w:r w:rsidRPr="00A24C46">
        <w:rPr>
          <w:rFonts w:ascii="Times New Roman" w:hAnsi="Times New Roman" w:cs="Times New Roman"/>
          <w:b/>
          <w:i/>
          <w:color w:val="160D8F"/>
          <w:sz w:val="28"/>
          <w:szCs w:val="28"/>
        </w:rPr>
        <w:t>сильном ливне:</w:t>
      </w:r>
      <w:r w:rsidR="00BF0DB1" w:rsidRPr="00A24C46">
        <w:rPr>
          <w:noProof/>
          <w:color w:val="160D8F"/>
          <w:lang w:eastAsia="ru-RU"/>
        </w:rPr>
        <w:t xml:space="preserve"> </w:t>
      </w:r>
    </w:p>
    <w:p w:rsidR="003C2C42" w:rsidRPr="006A0A8C" w:rsidRDefault="003C2C42" w:rsidP="006A0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При получении информации о выпадении обильных осадков воздержитесь от поездок по городу, по возможности оставайтесь в квартире или на работе. Включите средства проводного и радиовещания.</w:t>
      </w:r>
    </w:p>
    <w:p w:rsidR="003C2C42" w:rsidRPr="006A0A8C" w:rsidRDefault="003C2C42" w:rsidP="006A0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Если ливень застал Вас на улице, не спускайтесь в подземные переходы и другие заглубленные помещения. Постарайтесь укрыться в зданиях расположенных выше возможного уровня подтопления.</w:t>
      </w:r>
    </w:p>
    <w:p w:rsidR="003C2C42" w:rsidRPr="006A0A8C" w:rsidRDefault="003C2C42" w:rsidP="006A0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Если здание (помещение), в котором вы находитесь, подтапливает, постарайтесь покинуть его и перейти на ближайшую возвышенность.</w:t>
      </w:r>
    </w:p>
    <w:p w:rsidR="003C2C42" w:rsidRPr="006A0A8C" w:rsidRDefault="003C2C42" w:rsidP="006A0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Если покинуть здание не представляется возможным, то поднимитесь на вышерасположенные этажи, выключите электричество и газ, плотно закройте окна, двери и сообщите о своем местонахождении по единому телефону спасения 112.</w:t>
      </w:r>
    </w:p>
    <w:p w:rsidR="003C2C42" w:rsidRPr="006A0A8C" w:rsidRDefault="003C2C42" w:rsidP="006A0A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Если ливень застал Вас в личном транспорте, не пытайтесь преодолеть подтопленные участки. Медленно перестройтесь в крайний правый ряд (на обочину) и, не прибегая к экстренному торможению, прекратите движение. Включите аварийные огни и переждите ливень. В случае стремительного пребывания воды покиньте транспортное средство и пройдите на возвышенный участок местности или в ближайшее здание.</w:t>
      </w:r>
    </w:p>
    <w:p w:rsidR="003C2C42" w:rsidRPr="003C2C42" w:rsidRDefault="003C2C42" w:rsidP="003C2C42">
      <w:pPr>
        <w:rPr>
          <w:rFonts w:ascii="Times New Roman" w:hAnsi="Times New Roman" w:cs="Times New Roman"/>
          <w:sz w:val="28"/>
          <w:szCs w:val="28"/>
        </w:rPr>
      </w:pPr>
    </w:p>
    <w:p w:rsidR="003C2C42" w:rsidRPr="003C2C42" w:rsidRDefault="003C2C42" w:rsidP="003C2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2C4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населения </w:t>
      </w:r>
      <w:r w:rsidRPr="00A24C46">
        <w:rPr>
          <w:rFonts w:ascii="Times New Roman" w:hAnsi="Times New Roman" w:cs="Times New Roman"/>
          <w:b/>
          <w:i/>
          <w:color w:val="160D8F"/>
          <w:sz w:val="28"/>
          <w:szCs w:val="28"/>
        </w:rPr>
        <w:t>при граде</w:t>
      </w:r>
      <w:r w:rsidR="00A24C46" w:rsidRPr="00A24C46">
        <w:rPr>
          <w:rFonts w:ascii="Times New Roman" w:hAnsi="Times New Roman" w:cs="Times New Roman"/>
          <w:b/>
          <w:i/>
          <w:color w:val="160D8F"/>
          <w:sz w:val="28"/>
          <w:szCs w:val="28"/>
        </w:rPr>
        <w:t>:</w:t>
      </w:r>
    </w:p>
    <w:p w:rsidR="003C2C42" w:rsidRPr="006A0A8C" w:rsidRDefault="003C2C42" w:rsidP="006A0A8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По возможности не выходите из дома, находясь в помещении, держитесь как можно дальше от окон. Не пользуйтесь электроприборами, т.к. град обычно сопровождается грозовой деятельностью.</w:t>
      </w:r>
    </w:p>
    <w:p w:rsidR="003C2C42" w:rsidRPr="006A0A8C" w:rsidRDefault="003C2C42" w:rsidP="006A0A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Находясь на улице, постарайтесь выбрать укрытие. Если это невозможно, защитите голову от ударов градин (прикройте голову руками, сумкой, одеждой).</w:t>
      </w:r>
    </w:p>
    <w:p w:rsidR="003C2C42" w:rsidRPr="006A0A8C" w:rsidRDefault="003C2C42" w:rsidP="006A0A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Не пытайтесь найти укрытие под деревьями, т.к. велик риск не только попадания в них молний, но и того, что крупные градины и сильный ветер могут сломать ветви деревьев;</w:t>
      </w:r>
    </w:p>
    <w:p w:rsidR="003C2C42" w:rsidRPr="006A0A8C" w:rsidRDefault="003C2C42" w:rsidP="006A0A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 xml:space="preserve">Если Вы перемещаетесь на автомобиле, то прекратите движение. Находясь в автомобиле, держитесь дальше от стекол. Желательно развернуться к ним спиной (лицом к центру салона) и прикрыть глаза руками или одеждой. Если с Вами оказались маленькие дети, то их необходимо закрыть своим телом, и также </w:t>
      </w:r>
      <w:r w:rsidRPr="006A0A8C">
        <w:rPr>
          <w:rFonts w:ascii="Times New Roman" w:hAnsi="Times New Roman" w:cs="Times New Roman"/>
          <w:sz w:val="28"/>
          <w:szCs w:val="28"/>
        </w:rPr>
        <w:lastRenderedPageBreak/>
        <w:t>прикрыть глаза либо одеждой, либо рукой. Если позволяют габариты салона - лучше всего лечь на пол.</w:t>
      </w:r>
    </w:p>
    <w:p w:rsidR="003C2C42" w:rsidRPr="006A0A8C" w:rsidRDefault="003C2C42" w:rsidP="006A0A8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Ни в коем случае не покидайте во время града автомобиль. Помните, что средняя продолжительность града составляет примерно 6 минут, и очень редко он продолжается дольше 15 минут.</w:t>
      </w:r>
    </w:p>
    <w:p w:rsidR="003C2C42" w:rsidRPr="003C2C42" w:rsidRDefault="003C2C42" w:rsidP="003C2C42">
      <w:pPr>
        <w:rPr>
          <w:rFonts w:ascii="Times New Roman" w:hAnsi="Times New Roman" w:cs="Times New Roman"/>
          <w:sz w:val="28"/>
          <w:szCs w:val="28"/>
        </w:rPr>
      </w:pPr>
    </w:p>
    <w:p w:rsidR="003C2C42" w:rsidRPr="003C2C42" w:rsidRDefault="003C2C42" w:rsidP="003C2C4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2C4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для населения при </w:t>
      </w:r>
      <w:r w:rsidR="00A24C46">
        <w:rPr>
          <w:rFonts w:ascii="Times New Roman" w:hAnsi="Times New Roman" w:cs="Times New Roman"/>
          <w:b/>
          <w:i/>
          <w:color w:val="160D8F"/>
          <w:sz w:val="28"/>
          <w:szCs w:val="28"/>
        </w:rPr>
        <w:t>сильном ветре:</w:t>
      </w:r>
    </w:p>
    <w:p w:rsidR="003C2C42" w:rsidRPr="006A0A8C" w:rsidRDefault="003C2C42" w:rsidP="006A0A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Уберите хозяйственные вещи со двора и балконов, уберите сухие деревья, которые могут нанести ущерб вашему жилищу. Закройте окна.</w:t>
      </w:r>
    </w:p>
    <w:p w:rsidR="003C2C42" w:rsidRPr="006A0A8C" w:rsidRDefault="003C2C42" w:rsidP="006A0A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Машину поставьте в гараж, при отсутствии гаража машину следует парковать вдали от деревьев, а также слабо укрепленных конструкций.</w:t>
      </w:r>
    </w:p>
    <w:p w:rsidR="003C2C42" w:rsidRPr="006A0A8C" w:rsidRDefault="003C2C42" w:rsidP="006A0A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A0A8C">
        <w:rPr>
          <w:rFonts w:ascii="Times New Roman" w:hAnsi="Times New Roman" w:cs="Times New Roman"/>
          <w:sz w:val="28"/>
          <w:szCs w:val="28"/>
        </w:rPr>
        <w:t>Находясь на улице, обходите рекламные щиты, шаткие строения и дома с неустойчивой кровлей.</w:t>
      </w:r>
    </w:p>
    <w:p w:rsidR="003B0303" w:rsidRDefault="003C2C42" w:rsidP="006A0A8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A24C46">
        <w:rPr>
          <w:rFonts w:ascii="Times New Roman" w:hAnsi="Times New Roman" w:cs="Times New Roman"/>
          <w:sz w:val="28"/>
          <w:szCs w:val="28"/>
        </w:rPr>
        <w:t>Избегайте деревьев и разнообразных сооружений повышенного риска (мостов, эстакад, трубопроводов, линий электропередач, потенциально опасных промышленных объектов).</w:t>
      </w:r>
    </w:p>
    <w:p w:rsidR="00342104" w:rsidRDefault="00342104" w:rsidP="00342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42104" w:rsidRDefault="00342104" w:rsidP="0034210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Отдел надзорной </w:t>
      </w:r>
      <w:proofErr w:type="gramStart"/>
      <w:r>
        <w:rPr>
          <w:color w:val="000000"/>
          <w:sz w:val="27"/>
          <w:szCs w:val="27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>
        <w:rPr>
          <w:color w:val="000000"/>
          <w:sz w:val="27"/>
          <w:szCs w:val="27"/>
        </w:rPr>
        <w:t xml:space="preserve"> по Санкт-Петербургу</w:t>
      </w:r>
    </w:p>
    <w:p w:rsidR="00342104" w:rsidRDefault="00342104" w:rsidP="0034210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Всероссийское добровольное пожарное общество в Курортном районе Санкт-Петербурга</w:t>
      </w:r>
    </w:p>
    <w:p w:rsidR="00342104" w:rsidRDefault="00342104" w:rsidP="00342104">
      <w:pPr>
        <w:pStyle w:val="a6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Территориальный отдел по Курортному району Управления Гражданской защиты ГУ МЧС России по Санкт-Петербургу</w:t>
      </w:r>
    </w:p>
    <w:p w:rsidR="00342104" w:rsidRPr="00A24C46" w:rsidRDefault="00342104" w:rsidP="0034210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42104" w:rsidRPr="00A24C46" w:rsidSect="00A24C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09" type="#_x0000_t75" style="width:484.2pt;height:647.2pt" o:bullet="t">
        <v:imagedata r:id="rId1" o:title="капля"/>
      </v:shape>
    </w:pict>
  </w:numPicBullet>
  <w:numPicBullet w:numPicBulletId="1">
    <w:pict>
      <v:shape id="_x0000_i1210" type="#_x0000_t75" style="width:484.2pt;height:645.65pt" o:bullet="t">
        <v:imagedata r:id="rId2" o:title="град"/>
      </v:shape>
    </w:pict>
  </w:numPicBullet>
  <w:numPicBullet w:numPicBulletId="2">
    <w:pict>
      <v:shape id="_x0000_i1211" type="#_x0000_t75" style="width:11.1pt;height:11.1pt" o:bullet="t">
        <v:imagedata r:id="rId3" o:title="BD10297_"/>
      </v:shape>
    </w:pict>
  </w:numPicBullet>
  <w:abstractNum w:abstractNumId="0">
    <w:nsid w:val="028554B8"/>
    <w:multiLevelType w:val="hybridMultilevel"/>
    <w:tmpl w:val="C5724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942"/>
    <w:multiLevelType w:val="hybridMultilevel"/>
    <w:tmpl w:val="53265280"/>
    <w:lvl w:ilvl="0" w:tplc="63287D3C">
      <w:start w:val="1"/>
      <w:numFmt w:val="bullet"/>
      <w:lvlText w:val=""/>
      <w:lvlPicBulletId w:val="2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D2278"/>
    <w:multiLevelType w:val="hybridMultilevel"/>
    <w:tmpl w:val="699E5D7A"/>
    <w:lvl w:ilvl="0" w:tplc="63287D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A42DC"/>
    <w:multiLevelType w:val="hybridMultilevel"/>
    <w:tmpl w:val="DDBCEDF6"/>
    <w:lvl w:ilvl="0" w:tplc="3FBC98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E3E95"/>
    <w:multiLevelType w:val="hybridMultilevel"/>
    <w:tmpl w:val="38DE151A"/>
    <w:lvl w:ilvl="0" w:tplc="970E726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A18B1"/>
    <w:multiLevelType w:val="hybridMultilevel"/>
    <w:tmpl w:val="0B6C8F16"/>
    <w:lvl w:ilvl="0" w:tplc="63287D3C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C42"/>
    <w:rsid w:val="002510E9"/>
    <w:rsid w:val="00342104"/>
    <w:rsid w:val="003B0303"/>
    <w:rsid w:val="003C2C42"/>
    <w:rsid w:val="00575A13"/>
    <w:rsid w:val="006A0A8C"/>
    <w:rsid w:val="00A24C46"/>
    <w:rsid w:val="00BF0DB1"/>
    <w:rsid w:val="00D8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A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DB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342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8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8</cp:revision>
  <dcterms:created xsi:type="dcterms:W3CDTF">2018-10-03T09:33:00Z</dcterms:created>
  <dcterms:modified xsi:type="dcterms:W3CDTF">2018-10-03T10:06:00Z</dcterms:modified>
</cp:coreProperties>
</file>