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b/>
          <w:color w:val="FF0000"/>
          <w:sz w:val="22"/>
          <w:szCs w:val="22"/>
        </w:rPr>
      </w:pPr>
      <w:r w:rsidRPr="00817475">
        <w:rPr>
          <w:b/>
          <w:color w:val="FF0000"/>
          <w:sz w:val="22"/>
          <w:szCs w:val="22"/>
        </w:rPr>
        <w:t>Выбор новогодней ели</w:t>
      </w:r>
    </w:p>
    <w:p w:rsidR="00817475" w:rsidRPr="00817475" w:rsidRDefault="003463CA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5C518C" wp14:editId="35B128C0">
            <wp:simplePos x="0" y="0"/>
            <wp:positionH relativeFrom="column">
              <wp:posOffset>3097530</wp:posOffset>
            </wp:positionH>
            <wp:positionV relativeFrom="paragraph">
              <wp:posOffset>403860</wp:posOffset>
            </wp:positionV>
            <wp:extent cx="3041650" cy="2161540"/>
            <wp:effectExtent l="0" t="0" r="6350" b="0"/>
            <wp:wrapSquare wrapText="bothSides"/>
            <wp:docPr id="1" name="Рисунок 1" descr="https://pechatniki.mos.ru/about/%D1%83%D1%81%D1%82%D0%B0%D0%BD%D0%BE%D0%B2%D0%BA%D0%B0%20%D0%B5%D0%BB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chatniki.mos.ru/about/%D1%83%D1%81%D1%82%D0%B0%D0%BD%D0%BE%D0%B2%D0%BA%D0%B0%20%D0%B5%D0%BB%D0%BA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7475" w:rsidRPr="00817475">
        <w:rPr>
          <w:color w:val="000000" w:themeColor="text1"/>
          <w:sz w:val="22"/>
          <w:szCs w:val="22"/>
        </w:rPr>
        <w:t xml:space="preserve">Традиционный символ новогодних и рождественских торжеств — пушистая ёлка. 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 xml:space="preserve">Настоящее дерево обладает непередаваемым ароматом, благодаря выделяемым в воздух полезным фитонцидам. Однако стоит помнить о том, что древесина очень хорошо горит. Наиболее </w:t>
      </w:r>
      <w:proofErr w:type="spellStart"/>
      <w:r w:rsidRPr="00817475">
        <w:rPr>
          <w:color w:val="000000" w:themeColor="text1"/>
          <w:sz w:val="22"/>
          <w:szCs w:val="22"/>
        </w:rPr>
        <w:t>пожароопасны</w:t>
      </w:r>
      <w:proofErr w:type="spellEnd"/>
      <w:r w:rsidRPr="00817475">
        <w:rPr>
          <w:color w:val="000000" w:themeColor="text1"/>
          <w:sz w:val="22"/>
          <w:szCs w:val="22"/>
        </w:rPr>
        <w:t xml:space="preserve"> сухие, простоявшие долгое время экземпляры.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Искусственные деревья покупают из-за их практичности и приятного внешнего вида, они не наносят вреда природе и не вызывают аллергических реакций. При выборе таких ёлок следует ориентироваться не столько на эстетику, сколько на качество материалов.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Искусственное дерево действительно горит хуже, чем натуральное, однако вред, который причиняется здоровью во время его возгорания гораздо выше.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Какую бы ель вы ни выбрали, важно помнить о следующих правилах: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устанавливайте новогоднее дерево вдали от плиток, печей, каминов, отопительных приборов и нагревательных элементов;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ставьте ель так, чтобы она не мешала движению, оставляйте свободными выходы из помещения;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приобретите устойчивую подставку. Это особенно важно, если в квартире есть маленькие дети и домашние животные;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не украшайте дерево настоящими свечами и легковоспламеняющимися украшениями: бумажными гирляндами и снежинками, игрушками из ваты и картона без специальной пропитки;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помните, что использование бенгальских огней, хлопушек и свечей возле ели может вызвать пожар;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не разрешайте детям играть у елки без присмотра взрослых и пользоваться открытым огнем (спичками, свечами и прочим);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 xml:space="preserve">покупайте электрические гирлянды заводского производства с последовательным подключением лампочек. Вся </w:t>
      </w:r>
      <w:proofErr w:type="spellStart"/>
      <w:r w:rsidRPr="00817475">
        <w:rPr>
          <w:color w:val="000000" w:themeColor="text1"/>
          <w:sz w:val="22"/>
          <w:szCs w:val="22"/>
        </w:rPr>
        <w:t>электропродукция</w:t>
      </w:r>
      <w:proofErr w:type="spellEnd"/>
      <w:r w:rsidRPr="00817475">
        <w:rPr>
          <w:color w:val="000000" w:themeColor="text1"/>
          <w:sz w:val="22"/>
          <w:szCs w:val="22"/>
        </w:rPr>
        <w:t xml:space="preserve"> должна иметь сертификат качества;</w:t>
      </w:r>
    </w:p>
    <w:p w:rsidR="00817475" w:rsidRPr="00817475" w:rsidRDefault="00817475" w:rsidP="00817475">
      <w:pPr>
        <w:pStyle w:val="a5"/>
        <w:shd w:val="clear" w:color="auto" w:fill="FFFFFF"/>
        <w:spacing w:before="150" w:after="15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при возникновении неполадок — неприятный запах или искрение, мигающие лампочки, нагрев проводов — необходимо отключить иллюминацию и принять меры для ее починки. Не используйте гирлянду до устранения проблем;</w:t>
      </w:r>
    </w:p>
    <w:p w:rsidR="00817475" w:rsidRDefault="00817475" w:rsidP="00817475">
      <w:pPr>
        <w:pStyle w:val="a5"/>
        <w:shd w:val="clear" w:color="auto" w:fill="FFFFFF"/>
        <w:spacing w:before="150" w:beforeAutospacing="0" w:after="150" w:afterAutospacing="0"/>
        <w:ind w:left="75" w:right="75"/>
        <w:rPr>
          <w:color w:val="000000" w:themeColor="text1"/>
          <w:sz w:val="22"/>
          <w:szCs w:val="22"/>
        </w:rPr>
      </w:pPr>
      <w:r w:rsidRPr="00817475">
        <w:rPr>
          <w:color w:val="000000" w:themeColor="text1"/>
          <w:sz w:val="22"/>
          <w:szCs w:val="22"/>
        </w:rPr>
        <w:t>если елка все же загорелась, необходимо уронить ее на пол и ограничить приток воздуха, накрыв одеялом или плотным покрывалом, после чего залить водой.</w:t>
      </w:r>
    </w:p>
    <w:p w:rsidR="00817475" w:rsidRPr="004929C9" w:rsidRDefault="00817475" w:rsidP="00817475">
      <w:pPr>
        <w:pStyle w:val="a5"/>
        <w:shd w:val="clear" w:color="auto" w:fill="FFFFFF"/>
        <w:spacing w:before="150" w:beforeAutospacing="0" w:after="150" w:afterAutospacing="0"/>
        <w:ind w:left="75" w:right="75"/>
        <w:rPr>
          <w:color w:val="000000" w:themeColor="text1"/>
          <w:sz w:val="22"/>
          <w:szCs w:val="22"/>
        </w:rPr>
      </w:pPr>
    </w:p>
    <w:p w:rsidR="00014573" w:rsidRPr="004929C9" w:rsidRDefault="00014573" w:rsidP="004A7EF8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 w:rsidRPr="004929C9">
        <w:rPr>
          <w:rFonts w:ascii="Times New Roman" w:hAnsi="Times New Roman" w:cs="Times New Roman"/>
          <w:color w:val="000000" w:themeColor="text1"/>
        </w:rPr>
        <w:t>ОНДПР Курортного района УНДПР ГУ МЧС России по СПб</w:t>
      </w:r>
    </w:p>
    <w:p w:rsidR="00F62C64" w:rsidRPr="004929C9" w:rsidRDefault="00014573" w:rsidP="004A7EF8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 w:rsidRPr="004929C9">
        <w:rPr>
          <w:rFonts w:ascii="Times New Roman" w:hAnsi="Times New Roman" w:cs="Times New Roman"/>
          <w:color w:val="000000" w:themeColor="text1"/>
        </w:rPr>
        <w:t xml:space="preserve">ВДПО в </w:t>
      </w:r>
      <w:proofErr w:type="spellStart"/>
      <w:r w:rsidRPr="004929C9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4929C9">
        <w:rPr>
          <w:rFonts w:ascii="Times New Roman" w:hAnsi="Times New Roman" w:cs="Times New Roman"/>
          <w:color w:val="000000" w:themeColor="text1"/>
        </w:rPr>
        <w:t>.З</w:t>
      </w:r>
      <w:proofErr w:type="gramEnd"/>
      <w:r w:rsidRPr="004929C9">
        <w:rPr>
          <w:rFonts w:ascii="Times New Roman" w:hAnsi="Times New Roman" w:cs="Times New Roman"/>
          <w:color w:val="000000" w:themeColor="text1"/>
        </w:rPr>
        <w:t>еленогорск</w:t>
      </w:r>
      <w:proofErr w:type="spellEnd"/>
    </w:p>
    <w:p w:rsidR="00014573" w:rsidRPr="004929C9" w:rsidRDefault="004A7EF8" w:rsidP="004A7EF8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9C9">
        <w:rPr>
          <w:rFonts w:ascii="Times New Roman" w:hAnsi="Times New Roman" w:cs="Times New Roman"/>
          <w:color w:val="000000" w:themeColor="text1"/>
          <w:shd w:val="clear" w:color="auto" w:fill="FFFFFF"/>
        </w:rPr>
        <w:t>Территориальный отдел по Курортному району УГЗ ГУ МЧС России по СПб</w:t>
      </w:r>
    </w:p>
    <w:sectPr w:rsidR="00014573" w:rsidRPr="0049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37D"/>
    <w:multiLevelType w:val="multilevel"/>
    <w:tmpl w:val="D8B6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7D"/>
    <w:rsid w:val="00014573"/>
    <w:rsid w:val="00206576"/>
    <w:rsid w:val="003463CA"/>
    <w:rsid w:val="004929C9"/>
    <w:rsid w:val="004A7EF8"/>
    <w:rsid w:val="00546240"/>
    <w:rsid w:val="00817475"/>
    <w:rsid w:val="00A33A7D"/>
    <w:rsid w:val="00B20FC7"/>
    <w:rsid w:val="00D15127"/>
    <w:rsid w:val="00F5222C"/>
    <w:rsid w:val="00F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A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2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A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SenFamily</dc:creator>
  <cp:lastModifiedBy>SenFamily</cp:lastModifiedBy>
  <cp:revision>10</cp:revision>
  <dcterms:created xsi:type="dcterms:W3CDTF">2018-12-05T06:40:00Z</dcterms:created>
  <dcterms:modified xsi:type="dcterms:W3CDTF">2018-12-05T08:18:00Z</dcterms:modified>
</cp:coreProperties>
</file>