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27" w:rsidRDefault="00004127" w:rsidP="00D85B16">
      <w:pPr>
        <w:pStyle w:val="a5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D85B16">
        <w:rPr>
          <w:b/>
          <w:bCs/>
          <w:color w:val="FF0000"/>
          <w:sz w:val="28"/>
          <w:szCs w:val="28"/>
        </w:rPr>
        <w:t>СКАЖЕМ ПОЖАРАМ "НЕТ"!</w:t>
      </w:r>
    </w:p>
    <w:p w:rsidR="00D85B16" w:rsidRPr="00D85B16" w:rsidRDefault="00D85B16" w:rsidP="00D85B1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04127" w:rsidRPr="00D85B16" w:rsidRDefault="00D85B16" w:rsidP="00D85B1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B16">
        <w:rPr>
          <w:rFonts w:ascii="Times New Roman" w:hAnsi="Times New Roman" w:cs="Times New Roman"/>
          <w:b/>
          <w:sz w:val="24"/>
          <w:szCs w:val="24"/>
        </w:rPr>
        <w:t>Если Вы курите, соблюдайте особые меры предосторожности для обеспечения безопасности вашей семьи.</w:t>
      </w:r>
    </w:p>
    <w:p w:rsidR="000161E0" w:rsidRDefault="00004127" w:rsidP="00D85B16">
      <w:pPr>
        <w:tabs>
          <w:tab w:val="left" w:pos="40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пожарах, вызванных небрежно брошенными или непотушенными окурками и сигаретами пеплом, в собственных домах погибает больше людей, чем при домашних пожарах, возникающих по другим причинам. </w:t>
      </w:r>
      <w:r w:rsidRPr="000041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Сигареты или пепел часто вызывают тление, которое может продолжаться несколько часов до появления пламени</w:t>
      </w:r>
      <w:r w:rsidRPr="00004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Большинство людей, погибших в своем доме при пожаре, вызванном курением, не успели выбраться из огня, потому что спали. Как правило, в первую очередь загораются матрасы и постельные принадлежности, а также корзины с мусором и мягкая мебель.</w:t>
      </w:r>
    </w:p>
    <w:p w:rsidR="006E48E8" w:rsidRDefault="006E48E8" w:rsidP="00D85B16">
      <w:pPr>
        <w:tabs>
          <w:tab w:val="left" w:pos="40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48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Вероятность возникновения пожара в доме у курильщика в семь раз превышает аналогичную вероятность для некурящего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C28B7" w:rsidRDefault="001C28B7" w:rsidP="00D85B16">
      <w:pPr>
        <w:tabs>
          <w:tab w:val="left" w:pos="40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48E8" w:rsidRPr="001C28B7" w:rsidRDefault="006E48E8" w:rsidP="00D85B16">
      <w:pPr>
        <w:tabs>
          <w:tab w:val="left" w:pos="4025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C28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Меры предосторожности при курении:</w:t>
      </w:r>
    </w:p>
    <w:p w:rsidR="006E48E8" w:rsidRPr="00FC1734" w:rsidRDefault="006E48E8" w:rsidP="00FC1734">
      <w:pPr>
        <w:pStyle w:val="a6"/>
        <w:numPr>
          <w:ilvl w:val="0"/>
          <w:numId w:val="1"/>
        </w:numPr>
        <w:tabs>
          <w:tab w:val="left" w:pos="4025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пользуйтесь большими глубокими пепельницами и постоянно следите за ними</w:t>
      </w:r>
      <w:r w:rsidR="00E96616" w:rsidRPr="00FC1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E48E8" w:rsidRPr="00FC1734" w:rsidRDefault="006E48E8" w:rsidP="00FC1734">
      <w:pPr>
        <w:pStyle w:val="a6"/>
        <w:numPr>
          <w:ilvl w:val="0"/>
          <w:numId w:val="1"/>
        </w:numPr>
        <w:tabs>
          <w:tab w:val="left" w:pos="4025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тем, как выбросить сигаретные окурки смочите их водой</w:t>
      </w:r>
      <w:r w:rsidR="00E96616" w:rsidRPr="00FC1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E48E8" w:rsidRPr="00FC1734" w:rsidRDefault="006E48E8" w:rsidP="00E460F6">
      <w:pPr>
        <w:pStyle w:val="a6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17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 курите в постели или когда лежите, - особенно, в сонливом состоянии, при </w:t>
      </w:r>
      <w:r w:rsidR="00E96616" w:rsidRPr="00FC17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приеме лекарств или после употребления спиртного;</w:t>
      </w:r>
    </w:p>
    <w:p w:rsidR="00E96616" w:rsidRPr="00FC1734" w:rsidRDefault="00E96616" w:rsidP="00E460F6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FC1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установите в доме дополнительные сигнализаторы дыма,- желательно фотоэлектрические, которые являются наиболее надежным средством</w:t>
      </w:r>
      <w:r w:rsidR="00FC1734" w:rsidRPr="00FC1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предотвращения пожаров, начинающихся с тления.</w:t>
      </w:r>
    </w:p>
    <w:p w:rsidR="00FC1734" w:rsidRDefault="00FC1734" w:rsidP="00D85B16">
      <w:pPr>
        <w:tabs>
          <w:tab w:val="left" w:pos="40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34">
        <w:rPr>
          <w:rFonts w:ascii="Times New Roman" w:hAnsi="Times New Roman" w:cs="Times New Roman"/>
          <w:b/>
          <w:sz w:val="24"/>
          <w:szCs w:val="24"/>
        </w:rPr>
        <w:t>Спички</w:t>
      </w:r>
      <w:r w:rsidR="00E460F6">
        <w:rPr>
          <w:rFonts w:ascii="Times New Roman" w:hAnsi="Times New Roman" w:cs="Times New Roman"/>
          <w:b/>
          <w:sz w:val="24"/>
          <w:szCs w:val="24"/>
        </w:rPr>
        <w:t>,</w:t>
      </w:r>
      <w:r w:rsidRPr="00FC1734">
        <w:rPr>
          <w:rFonts w:ascii="Times New Roman" w:hAnsi="Times New Roman" w:cs="Times New Roman"/>
          <w:b/>
          <w:sz w:val="24"/>
          <w:szCs w:val="24"/>
        </w:rPr>
        <w:t xml:space="preserve"> зажигалки и дети</w:t>
      </w:r>
    </w:p>
    <w:p w:rsidR="00D85B16" w:rsidRDefault="00D85B16" w:rsidP="00D85B16">
      <w:pPr>
        <w:tabs>
          <w:tab w:val="left" w:pos="4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B16">
        <w:rPr>
          <w:rFonts w:ascii="Times New Roman" w:hAnsi="Times New Roman" w:cs="Times New Roman"/>
          <w:sz w:val="24"/>
          <w:szCs w:val="24"/>
        </w:rPr>
        <w:t>Детей привлекают спички и зажигалки, которые в их руках становятся особенно опасными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B16" w:rsidRDefault="00D85B16" w:rsidP="00E460F6">
      <w:pPr>
        <w:pStyle w:val="a6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 спички  и зажигалки на достаточной высоте, чтобы они не попадались на глаза детям и были для них недоступны.</w:t>
      </w:r>
    </w:p>
    <w:p w:rsidR="00D85B16" w:rsidRDefault="00D85B16" w:rsidP="00E460F6">
      <w:pPr>
        <w:pStyle w:val="a6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 вам домой пришли курящие люди</w:t>
      </w:r>
      <w:r w:rsidR="00E460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попросите их не выкладывать спички, зажигалки и сигареты, чтобы их не трогали дети.</w:t>
      </w:r>
    </w:p>
    <w:p w:rsidR="001C28B7" w:rsidRDefault="001C28B7" w:rsidP="001C28B7">
      <w:pPr>
        <w:pStyle w:val="a6"/>
        <w:tabs>
          <w:tab w:val="left" w:pos="402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C28B7" w:rsidRPr="001C28B7" w:rsidRDefault="001C28B7" w:rsidP="001C28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B7">
        <w:rPr>
          <w:rFonts w:ascii="Times New Roman" w:hAnsi="Times New Roman"/>
          <w:b/>
          <w:sz w:val="24"/>
          <w:szCs w:val="24"/>
        </w:rPr>
        <w:t>СПб ГКУ «</w:t>
      </w:r>
      <w:proofErr w:type="spellStart"/>
      <w:r w:rsidRPr="001C28B7">
        <w:rPr>
          <w:rFonts w:ascii="Times New Roman" w:hAnsi="Times New Roman"/>
          <w:b/>
          <w:sz w:val="24"/>
          <w:szCs w:val="24"/>
        </w:rPr>
        <w:t>Пожарно</w:t>
      </w:r>
      <w:proofErr w:type="spellEnd"/>
      <w:r w:rsidRPr="001C28B7">
        <w:rPr>
          <w:rFonts w:ascii="Times New Roman" w:hAnsi="Times New Roman"/>
          <w:b/>
          <w:sz w:val="24"/>
          <w:szCs w:val="24"/>
        </w:rPr>
        <w:t xml:space="preserve"> – спасательный отряд по Курортному району»</w:t>
      </w:r>
    </w:p>
    <w:p w:rsidR="001C28B7" w:rsidRPr="00D85B16" w:rsidRDefault="001C28B7" w:rsidP="001C28B7">
      <w:pPr>
        <w:pStyle w:val="a6"/>
        <w:tabs>
          <w:tab w:val="left" w:pos="402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28B7" w:rsidRPr="00D85B16" w:rsidSect="0001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543"/>
    <w:multiLevelType w:val="hybridMultilevel"/>
    <w:tmpl w:val="966887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043EA8"/>
    <w:multiLevelType w:val="hybridMultilevel"/>
    <w:tmpl w:val="CF5EE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F1F5A"/>
    <w:multiLevelType w:val="hybridMultilevel"/>
    <w:tmpl w:val="DC844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04127"/>
    <w:rsid w:val="00004127"/>
    <w:rsid w:val="000161E0"/>
    <w:rsid w:val="001C28B7"/>
    <w:rsid w:val="001F4E96"/>
    <w:rsid w:val="001F68BA"/>
    <w:rsid w:val="006E48E8"/>
    <w:rsid w:val="00D85B16"/>
    <w:rsid w:val="00E460F6"/>
    <w:rsid w:val="00E96616"/>
    <w:rsid w:val="00FC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41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35039-E662-425B-B61C-734F0BEA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2021-06-02T05:50:00Z</cp:lastPrinted>
  <dcterms:created xsi:type="dcterms:W3CDTF">2021-06-01T06:19:00Z</dcterms:created>
  <dcterms:modified xsi:type="dcterms:W3CDTF">2021-06-02T06:04:00Z</dcterms:modified>
</cp:coreProperties>
</file>