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BB3" w:rsidRPr="00DA6E3F" w:rsidRDefault="00964BB3" w:rsidP="00DA6E3F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bookmarkStart w:id="0" w:name="_GoBack"/>
      <w:r w:rsidRPr="00DA6E3F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Анастасия Мельникова: Праймериз – хорошая возможность получить обратную связь от избирателей</w:t>
      </w:r>
    </w:p>
    <w:bookmarkEnd w:id="0"/>
    <w:p w:rsidR="00964BB3" w:rsidRPr="00DA6E3F" w:rsidRDefault="00964BB3" w:rsidP="00DA6E3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A6E3F">
        <w:rPr>
          <w:rFonts w:ascii="Times New Roman" w:hAnsi="Times New Roman"/>
          <w:b/>
          <w:sz w:val="24"/>
          <w:szCs w:val="24"/>
          <w:lang w:eastAsia="ru-RU"/>
        </w:rPr>
        <w:t xml:space="preserve">15 октября в Москве состоялось совместное заседание Высшего и Генерального советов Партии «Единая Россия», на котором за основу был принят проект Положения о порядке проведения Общефедерального предварительного партийного голосования по определению кандидатур для последующего выдвижения кандидатами в депутаты Государственной думы VII созыва. Документ отправлен на обсуждение в регионы </w:t>
      </w:r>
    </w:p>
    <w:p w:rsidR="00964BB3" w:rsidRPr="00DA6E3F" w:rsidRDefault="00964BB3" w:rsidP="00DA6E3F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A6E3F">
        <w:rPr>
          <w:rFonts w:ascii="Times New Roman" w:hAnsi="Times New Roman"/>
          <w:sz w:val="24"/>
          <w:szCs w:val="24"/>
          <w:lang w:eastAsia="ru-RU"/>
        </w:rPr>
        <w:t>Комментарий депутата Законодательного Собрания Санкт-Петербурга, члена фракции «Единая Россия», Заместителя председателя постоянной комиссии по образованию, культуре и науке Законодательного Собрания Санкт-Петербурга, заслуженной артистки России Анастасии Мельниковой:</w:t>
      </w:r>
    </w:p>
    <w:p w:rsidR="00964BB3" w:rsidRDefault="00964BB3" w:rsidP="00DA6E3F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A6E3F">
        <w:rPr>
          <w:rFonts w:ascii="Times New Roman" w:hAnsi="Times New Roman"/>
          <w:sz w:val="24"/>
          <w:szCs w:val="24"/>
          <w:lang w:eastAsia="ru-RU"/>
        </w:rPr>
        <w:t>«Предварительное голосование «Единой России», которое состоится 22 мая 2016 года - это хорошая возможность для кандидатов выйти к людям, </w:t>
      </w:r>
      <w:r>
        <w:rPr>
          <w:rFonts w:ascii="Times New Roman" w:hAnsi="Times New Roman"/>
          <w:sz w:val="24"/>
          <w:szCs w:val="24"/>
          <w:lang w:eastAsia="ru-RU"/>
        </w:rPr>
        <w:t>подробно обсудить </w:t>
      </w:r>
      <w:r w:rsidRPr="00DA6E3F">
        <w:rPr>
          <w:rFonts w:ascii="Times New Roman" w:hAnsi="Times New Roman"/>
          <w:sz w:val="24"/>
          <w:szCs w:val="24"/>
          <w:lang w:eastAsia="ru-RU"/>
        </w:rPr>
        <w:t>наши идеи, проекты, программы, услышать мнение избирателей. Кандидаты от «Единой России» должны быть готовы к открытым внутрипартийным дискуссиям и политическим дебатам. Открытая модель праймериз обеспечивает максимальную прозрачность и вызывает доверие избирателей к Партии», - отметила Анастасия Мельникова.</w:t>
      </w:r>
    </w:p>
    <w:p w:rsidR="00964BB3" w:rsidRDefault="00964BB3" w:rsidP="00DA6E3F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64BB3" w:rsidRPr="00641114" w:rsidRDefault="00964BB3" w:rsidP="00DA6E3F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41114">
        <w:rPr>
          <w:rFonts w:ascii="Times New Roman" w:hAnsi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270pt">
            <v:imagedata r:id="rId4" o:title=""/>
          </v:shape>
        </w:pict>
      </w:r>
    </w:p>
    <w:sectPr w:rsidR="00964BB3" w:rsidRPr="00641114" w:rsidSect="00ED1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6952"/>
    <w:rsid w:val="004F51D3"/>
    <w:rsid w:val="00641114"/>
    <w:rsid w:val="006735B9"/>
    <w:rsid w:val="00964BB3"/>
    <w:rsid w:val="009F6952"/>
    <w:rsid w:val="00DA6E3F"/>
    <w:rsid w:val="00ED1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273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DA6E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A6E3F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semiHidden/>
    <w:rsid w:val="00DA6E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43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3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4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181</Words>
  <Characters>1037</Characters>
  <Application>Microsoft Office Outlook</Application>
  <DocSecurity>0</DocSecurity>
  <Lines>0</Lines>
  <Paragraphs>0</Paragraphs>
  <ScaleCrop>false</ScaleCrop>
  <Company>Microsoft Corporation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-</cp:lastModifiedBy>
  <cp:revision>3</cp:revision>
  <dcterms:created xsi:type="dcterms:W3CDTF">2015-10-29T11:54:00Z</dcterms:created>
  <dcterms:modified xsi:type="dcterms:W3CDTF">2015-11-17T11:55:00Z</dcterms:modified>
</cp:coreProperties>
</file>