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0F" w:rsidRPr="00B5268F" w:rsidRDefault="00E05549" w:rsidP="00E3080F">
      <w:pPr>
        <w:shd w:val="clear" w:color="auto" w:fill="FEFE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5DA130"/>
          <w:sz w:val="28"/>
          <w:szCs w:val="28"/>
          <w:lang w:eastAsia="ru-RU"/>
        </w:rPr>
      </w:pPr>
      <w:r w:rsidRPr="00B526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9EFD514" wp14:editId="60CE566D">
            <wp:simplePos x="0" y="0"/>
            <wp:positionH relativeFrom="column">
              <wp:posOffset>-613410</wp:posOffset>
            </wp:positionH>
            <wp:positionV relativeFrom="paragraph">
              <wp:posOffset>413385</wp:posOffset>
            </wp:positionV>
            <wp:extent cx="2105025" cy="2752090"/>
            <wp:effectExtent l="0" t="0" r="9525" b="0"/>
            <wp:wrapSquare wrapText="bothSides"/>
            <wp:docPr id="2" name="Рисунок 2" descr="C:\Users\1\Downloads\IMG_20180311_15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180311_151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80F" w:rsidRPr="00B5268F">
        <w:rPr>
          <w:rFonts w:ascii="Times New Roman" w:eastAsia="Times New Roman" w:hAnsi="Times New Roman" w:cs="Times New Roman"/>
          <w:color w:val="5DA130"/>
          <w:sz w:val="28"/>
          <w:szCs w:val="28"/>
          <w:lang w:eastAsia="ru-RU"/>
        </w:rPr>
        <w:t>Весенние палы травы и другой растительности – урон природе, ущерб экономике, причина гибели людей</w:t>
      </w:r>
    </w:p>
    <w:p w:rsidR="000C652D" w:rsidRPr="00B5268F" w:rsidRDefault="00E3080F" w:rsidP="000C652D">
      <w:pPr>
        <w:shd w:val="clear" w:color="auto" w:fill="FEFE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2D">
        <w:rPr>
          <w:rFonts w:ascii="Helvetica" w:eastAsia="Times New Roman" w:hAnsi="Helvetica" w:cs="Times New Roman"/>
          <w:i/>
          <w:iCs/>
          <w:color w:val="445544"/>
          <w:sz w:val="24"/>
          <w:szCs w:val="24"/>
          <w:lang w:eastAsia="ru-RU"/>
        </w:rPr>
        <w:t xml:space="preserve"> </w:t>
      </w:r>
      <w:r w:rsidR="00F3040A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с началом весны на </w:t>
      </w:r>
      <w:proofErr w:type="gramStart"/>
      <w:r w:rsidR="00F3040A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 Курортного</w:t>
      </w:r>
      <w:proofErr w:type="gramEnd"/>
      <w:r w:rsidR="00F3040A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отмечается рост числа загораний сухой травы и мусора. Причиной таких загораний почти всегда является </w:t>
      </w:r>
      <w:r w:rsidR="00104252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неосторожное</w:t>
      </w:r>
      <w:r w:rsidR="00F3040A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с огнем неустановленных лиц.</w:t>
      </w:r>
    </w:p>
    <w:p w:rsidR="00B3322A" w:rsidRPr="00B5268F" w:rsidRDefault="00B5268F" w:rsidP="000C652D">
      <w:pPr>
        <w:shd w:val="clear" w:color="auto" w:fill="FEFE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3795EBA" wp14:editId="4233DE6F">
            <wp:simplePos x="0" y="0"/>
            <wp:positionH relativeFrom="margin">
              <wp:align>right</wp:align>
            </wp:positionH>
            <wp:positionV relativeFrom="paragraph">
              <wp:posOffset>3170555</wp:posOffset>
            </wp:positionV>
            <wp:extent cx="2886075" cy="2075815"/>
            <wp:effectExtent l="0" t="0" r="9525" b="635"/>
            <wp:wrapThrough wrapText="bothSides">
              <wp:wrapPolygon edited="0">
                <wp:start x="0" y="0"/>
                <wp:lineTo x="0" y="21408"/>
                <wp:lineTo x="21529" y="21408"/>
                <wp:lineTo x="21529" y="0"/>
                <wp:lineTo x="0" y="0"/>
              </wp:wrapPolygon>
            </wp:wrapThrough>
            <wp:docPr id="1" name="Рисунок 1" descr="http://pronyagan.ru/uploads/posts/2017-06/thumbs/1496923860_c51dbcbc0acaca072d542158b07e8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nyagan.ru/uploads/posts/2017-06/thumbs/1496923860_c51dbcbc0acaca072d542158b07e82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0E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скоро начнутся</w:t>
      </w:r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субботники, в связи с этим </w:t>
      </w:r>
      <w:r w:rsidR="00104252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</w:t>
      </w:r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D0E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надзорной деятельности и профилактической работы Курортного </w:t>
      </w:r>
      <w:proofErr w:type="gramStart"/>
      <w:r w:rsidR="00CC4D0E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обращают</w:t>
      </w:r>
      <w:proofErr w:type="gramEnd"/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на то, что в соответствии с Правилами противопожарного режима в РФ </w:t>
      </w:r>
      <w:r w:rsidR="00CC4D0E" w:rsidRPr="00B5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запаса. С</w:t>
      </w:r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жигание сухой травянистой растительности может осуществляться после определения ответственных за выжигание по решению руководителя организации (органа местного самоуправления) в безветренную погоду при условии, что: участок для выжигания располагается не ближе 50 метров от ближайших строений; территория вокруг участка в радиусе 25-30 метров очищена от сухостойных деревьев и других горючих материалов, а также отделена противопожарной минерализованной полосой шириной не менее 1,4 метра; лица, назначенные руководителем, должны быть обеспечены первичными средствами пожаротушения; на территории, включающей участок для выжигания, не действует особый противопожарный режим.</w:t>
      </w:r>
      <w:r w:rsidR="00104252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</w:t>
      </w:r>
      <w:r w:rsidR="00104252" w:rsidRPr="00B5268F">
        <w:rPr>
          <w:rFonts w:ascii="Times New Roman" w:hAnsi="Times New Roman" w:cs="Times New Roman"/>
          <w:sz w:val="24"/>
          <w:szCs w:val="24"/>
        </w:rPr>
        <w:t xml:space="preserve"> полосах отвода и охранных зонах дорог, на участках железнодорожных путей и автомобильных дорог не разрешается </w:t>
      </w:r>
      <w:r w:rsidR="00104252" w:rsidRPr="00256E4D">
        <w:rPr>
          <w:rFonts w:ascii="Times New Roman" w:hAnsi="Times New Roman" w:cs="Times New Roman"/>
          <w:sz w:val="24"/>
          <w:szCs w:val="24"/>
        </w:rPr>
        <w:t>выбрасывать горячие шлак, уголь и золу, а также горящи</w:t>
      </w:r>
      <w:r w:rsidR="00256E4D">
        <w:rPr>
          <w:rFonts w:ascii="Times New Roman" w:hAnsi="Times New Roman" w:cs="Times New Roman"/>
          <w:sz w:val="24"/>
          <w:szCs w:val="24"/>
        </w:rPr>
        <w:t xml:space="preserve">е </w:t>
      </w:r>
      <w:bookmarkStart w:id="0" w:name="_GoBack"/>
      <w:r w:rsidR="00256E4D">
        <w:rPr>
          <w:rFonts w:ascii="Times New Roman" w:hAnsi="Times New Roman" w:cs="Times New Roman"/>
          <w:sz w:val="24"/>
          <w:szCs w:val="24"/>
        </w:rPr>
        <w:t>окурки</w:t>
      </w:r>
      <w:bookmarkEnd w:id="0"/>
      <w:r w:rsidR="00256E4D">
        <w:rPr>
          <w:rFonts w:ascii="Times New Roman" w:hAnsi="Times New Roman" w:cs="Times New Roman"/>
          <w:sz w:val="24"/>
          <w:szCs w:val="24"/>
        </w:rPr>
        <w:t xml:space="preserve"> </w:t>
      </w:r>
      <w:r w:rsidR="00104252" w:rsidRPr="00256E4D">
        <w:rPr>
          <w:rFonts w:ascii="Times New Roman" w:hAnsi="Times New Roman" w:cs="Times New Roman"/>
          <w:sz w:val="24"/>
          <w:szCs w:val="24"/>
        </w:rPr>
        <w:t>и спички во время движения железнодорожного подвижного состава и автомобильного транспорта</w:t>
      </w:r>
      <w:r w:rsidR="00104252" w:rsidRPr="00B5268F">
        <w:rPr>
          <w:rFonts w:ascii="Times New Roman" w:hAnsi="Times New Roman" w:cs="Times New Roman"/>
          <w:sz w:val="24"/>
          <w:szCs w:val="24"/>
        </w:rPr>
        <w:t>.</w:t>
      </w:r>
      <w:r w:rsidRPr="00B5268F">
        <w:rPr>
          <w:noProof/>
          <w:sz w:val="24"/>
          <w:szCs w:val="24"/>
          <w:lang w:eastAsia="ru-RU"/>
        </w:rPr>
        <w:t xml:space="preserve"> </w:t>
      </w:r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Кодексом РФ об административных правонарушениях за нарушение требований пожарной безопасности предусмотрена административная ответственность: от </w:t>
      </w:r>
      <w:r w:rsidR="00B3322A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до </w:t>
      </w:r>
      <w:r w:rsidR="00B3322A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руб. — на граждан; от </w:t>
      </w:r>
      <w:r w:rsidR="00B3322A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до </w:t>
      </w:r>
      <w:r w:rsidR="00B3322A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3080F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руб. на должностных лиц; от 150000 до 200000 руб. — на юридических лиц. </w:t>
      </w:r>
    </w:p>
    <w:p w:rsidR="000026C0" w:rsidRPr="00B5268F" w:rsidRDefault="00E3080F" w:rsidP="000C65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условиях особого противопожарного режима штрафные санкции увеличиваются в два раза.</w:t>
      </w:r>
      <w:r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ОНД</w:t>
      </w:r>
      <w:r w:rsidR="00CC4D0E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C4D0E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Курортному</w:t>
      </w:r>
      <w:r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обращается к населению! Будьте осторожны с огнем, не разводите костры вблизи зданий и строений, н</w:t>
      </w:r>
      <w:r w:rsidR="00CC4D0E"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сжигайте сухую траву и мусор! </w:t>
      </w:r>
      <w:r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огонь с сухой травы может легко перекинуться на жилые дома и строения, а </w:t>
      </w:r>
      <w:proofErr w:type="spellStart"/>
      <w:r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такжелесные</w:t>
      </w:r>
      <w:proofErr w:type="spellEnd"/>
      <w:r w:rsidRPr="00B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массивы, принести значительный материальный ущерб, а самое главное — гибель людей!</w:t>
      </w:r>
    </w:p>
    <w:p w:rsidR="000026C0" w:rsidRDefault="000026C0" w:rsidP="00CC4D0E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5FA" w:rsidRDefault="00AD25FA" w:rsidP="00CC4D0E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6C0" w:rsidRPr="00AD25FA" w:rsidRDefault="000026C0" w:rsidP="00AD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ОНДПР Курортного района </w:t>
      </w:r>
      <w:r w:rsidR="00104252" w:rsidRPr="00AD2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УНДПР ГУ МЧС России по СПб</w:t>
      </w:r>
    </w:p>
    <w:p w:rsidR="00AD25FA" w:rsidRDefault="000026C0" w:rsidP="00AD2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D2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ВДПО в </w:t>
      </w:r>
      <w:proofErr w:type="spellStart"/>
      <w:r w:rsidRPr="00AD25F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г.Зеленогорск</w:t>
      </w:r>
      <w:proofErr w:type="spellEnd"/>
    </w:p>
    <w:p w:rsidR="00E3080F" w:rsidRPr="00B5268F" w:rsidRDefault="000026C0" w:rsidP="00AD25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5F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Территориальный отдел МЧС по Курортному району</w:t>
      </w:r>
      <w:r w:rsidR="00104252" w:rsidRPr="00AD25F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104252" w:rsidRPr="00AD25F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УГЗ </w:t>
      </w:r>
      <w:r w:rsidR="009670BD" w:rsidRPr="00AD25F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104252" w:rsidRPr="00AD25F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ГУ</w:t>
      </w:r>
      <w:proofErr w:type="gramEnd"/>
      <w:r w:rsidR="00104252" w:rsidRPr="00AD25F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МЧС России по СПб</w:t>
      </w:r>
    </w:p>
    <w:p w:rsidR="00E3080F" w:rsidRDefault="00E3080F"/>
    <w:sectPr w:rsidR="00E3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468"/>
    <w:multiLevelType w:val="multilevel"/>
    <w:tmpl w:val="882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F"/>
    <w:rsid w:val="000026C0"/>
    <w:rsid w:val="000C321A"/>
    <w:rsid w:val="000C652D"/>
    <w:rsid w:val="00104252"/>
    <w:rsid w:val="00115A8E"/>
    <w:rsid w:val="00256E4D"/>
    <w:rsid w:val="004868D4"/>
    <w:rsid w:val="005F10FA"/>
    <w:rsid w:val="00734B7E"/>
    <w:rsid w:val="00752FE6"/>
    <w:rsid w:val="008E2A51"/>
    <w:rsid w:val="009670BD"/>
    <w:rsid w:val="009F7C6F"/>
    <w:rsid w:val="00AD25FA"/>
    <w:rsid w:val="00B3322A"/>
    <w:rsid w:val="00B5268F"/>
    <w:rsid w:val="00B83C74"/>
    <w:rsid w:val="00B95294"/>
    <w:rsid w:val="00C55603"/>
    <w:rsid w:val="00CC4D0E"/>
    <w:rsid w:val="00E05549"/>
    <w:rsid w:val="00E3080F"/>
    <w:rsid w:val="00F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D15C"/>
  <w15:docId w15:val="{05885165-ED20-4389-AC8F-4E37877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49"/>
    <w:rPr>
      <w:rFonts w:ascii="Tahoma" w:hAnsi="Tahoma" w:cs="Tahoma"/>
      <w:sz w:val="16"/>
      <w:szCs w:val="16"/>
    </w:rPr>
  </w:style>
  <w:style w:type="character" w:customStyle="1" w:styleId="searchtext">
    <w:name w:val="searchtext"/>
    <w:basedOn w:val="a0"/>
    <w:rsid w:val="0010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2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FEE"/>
            <w:bottom w:val="none" w:sz="0" w:space="0" w:color="auto"/>
            <w:right w:val="none" w:sz="0" w:space="0" w:color="auto"/>
          </w:divBdr>
        </w:div>
      </w:divsChild>
    </w:div>
    <w:div w:id="737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6</cp:revision>
  <dcterms:created xsi:type="dcterms:W3CDTF">2018-03-12T08:18:00Z</dcterms:created>
  <dcterms:modified xsi:type="dcterms:W3CDTF">2018-03-12T08:54:00Z</dcterms:modified>
</cp:coreProperties>
</file>