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E74" w:rsidRPr="004B4DAF" w:rsidRDefault="004E2E74" w:rsidP="004B4D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B4D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Санкт-Петербургская транспортная прокуратура разъясняет о внесении изменений в Федеральные правила использования воздушного пространства Российской Федерации.</w:t>
      </w:r>
    </w:p>
    <w:p w:rsidR="004B4DAF" w:rsidRDefault="004B4DAF" w:rsidP="004B4D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E2E74" w:rsidRPr="004B4DAF" w:rsidRDefault="004E2E74" w:rsidP="004B4D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4D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Постановлением Правительства Российской Федерации от 02.12.2020 № 1991 (далее – постановление) внесены изменения в постановление Правительства Российской Федерации от 11.03.2010 № 138 «Об утверждении Федеральных правил использования воздушного пространства Российской Федерации».</w:t>
      </w:r>
      <w:r w:rsidRPr="004B4D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        Соответствующим постановлением расширен понятийный аппарат, внесены уточнения в порядок установления и использования структуры воздушного пространства, в порядок планирования использования воздушного пространства, в общие правила полетов воздушных судов гражданской, государственной и экспериментальной авиации.</w:t>
      </w:r>
      <w:r w:rsidRPr="004B4D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        Кроме того, с 17.12.2020 использование воздушного пространства при проведении салютов и фейерверков высотой более 50 метров, а также в границах проекции полос воздушных подходов на земную или водную поверхность вне зависимости от высоты салютов и фейерверков осуществляется с разрешением оперативного органа Единой системы.</w:t>
      </w:r>
    </w:p>
    <w:p w:rsidR="004B4DAF" w:rsidRDefault="004B4DAF" w:rsidP="004B4DA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B4DAF" w:rsidRDefault="004B4DAF" w:rsidP="004B4DA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E2E74" w:rsidRPr="004B4DAF" w:rsidRDefault="004E2E74" w:rsidP="004B4DA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B4DAF">
        <w:rPr>
          <w:rFonts w:ascii="Times New Roman" w:hAnsi="Times New Roman"/>
          <w:sz w:val="28"/>
          <w:szCs w:val="28"/>
        </w:rPr>
        <w:t xml:space="preserve">Заместитель </w:t>
      </w:r>
    </w:p>
    <w:p w:rsidR="004E2E74" w:rsidRPr="004B4DAF" w:rsidRDefault="004E2E74" w:rsidP="004B4DA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B4DAF">
        <w:rPr>
          <w:rFonts w:ascii="Times New Roman" w:hAnsi="Times New Roman"/>
          <w:sz w:val="28"/>
          <w:szCs w:val="28"/>
        </w:rPr>
        <w:t>транспортного прокурора</w:t>
      </w:r>
    </w:p>
    <w:p w:rsidR="004E2E74" w:rsidRPr="004B4DAF" w:rsidRDefault="004E2E74" w:rsidP="004B4DAF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4B4DAF">
        <w:rPr>
          <w:rFonts w:ascii="Times New Roman" w:hAnsi="Times New Roman"/>
          <w:sz w:val="28"/>
          <w:szCs w:val="28"/>
        </w:rPr>
        <w:t xml:space="preserve">советник юстиции </w:t>
      </w:r>
      <w:r w:rsidRPr="004B4DAF">
        <w:rPr>
          <w:rFonts w:ascii="Times New Roman" w:hAnsi="Times New Roman"/>
          <w:sz w:val="28"/>
          <w:szCs w:val="28"/>
        </w:rPr>
        <w:tab/>
      </w:r>
      <w:r w:rsidRPr="004B4DAF">
        <w:rPr>
          <w:rFonts w:ascii="Times New Roman" w:hAnsi="Times New Roman"/>
          <w:sz w:val="28"/>
          <w:szCs w:val="28"/>
        </w:rPr>
        <w:tab/>
      </w:r>
      <w:r w:rsidRPr="004B4DAF">
        <w:rPr>
          <w:rFonts w:ascii="Times New Roman" w:hAnsi="Times New Roman"/>
          <w:sz w:val="28"/>
          <w:szCs w:val="28"/>
        </w:rPr>
        <w:tab/>
      </w:r>
      <w:r w:rsidRPr="004B4DAF">
        <w:rPr>
          <w:rFonts w:ascii="Times New Roman" w:hAnsi="Times New Roman"/>
          <w:sz w:val="28"/>
          <w:szCs w:val="28"/>
        </w:rPr>
        <w:tab/>
      </w:r>
      <w:r w:rsidRPr="004B4DAF">
        <w:rPr>
          <w:rFonts w:ascii="Times New Roman" w:hAnsi="Times New Roman"/>
          <w:sz w:val="28"/>
          <w:szCs w:val="28"/>
        </w:rPr>
        <w:tab/>
        <w:t xml:space="preserve">                           А</w:t>
      </w:r>
      <w:bookmarkStart w:id="0" w:name="_GoBack"/>
      <w:bookmarkEnd w:id="0"/>
      <w:r w:rsidRPr="004B4DAF">
        <w:rPr>
          <w:rFonts w:ascii="Times New Roman" w:hAnsi="Times New Roman"/>
          <w:sz w:val="28"/>
          <w:szCs w:val="28"/>
        </w:rPr>
        <w:t xml:space="preserve">.А. </w:t>
      </w:r>
      <w:proofErr w:type="spellStart"/>
      <w:r w:rsidRPr="004B4DAF">
        <w:rPr>
          <w:rFonts w:ascii="Times New Roman" w:hAnsi="Times New Roman"/>
          <w:sz w:val="28"/>
          <w:szCs w:val="28"/>
        </w:rPr>
        <w:t>Оптовкин</w:t>
      </w:r>
      <w:proofErr w:type="spellEnd"/>
    </w:p>
    <w:p w:rsidR="005F44C3" w:rsidRPr="004B4DAF" w:rsidRDefault="005F44C3" w:rsidP="004B4DAF">
      <w:pPr>
        <w:spacing w:after="0" w:line="240" w:lineRule="auto"/>
        <w:jc w:val="both"/>
        <w:rPr>
          <w:sz w:val="28"/>
          <w:szCs w:val="28"/>
        </w:rPr>
      </w:pPr>
    </w:p>
    <w:sectPr w:rsidR="005F44C3" w:rsidRPr="004B4DAF" w:rsidSect="00FF0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6904"/>
    <w:rsid w:val="004B4DAF"/>
    <w:rsid w:val="004E2E74"/>
    <w:rsid w:val="005F44C3"/>
    <w:rsid w:val="00885C68"/>
    <w:rsid w:val="008D6904"/>
    <w:rsid w:val="00FF0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E2E74"/>
  </w:style>
  <w:style w:type="character" w:customStyle="1" w:styleId="feeds-pagenavigationtooltip">
    <w:name w:val="feeds-page__navigation_tooltip"/>
    <w:basedOn w:val="a0"/>
    <w:rsid w:val="004E2E74"/>
  </w:style>
  <w:style w:type="paragraph" w:styleId="a3">
    <w:name w:val="Normal (Web)"/>
    <w:basedOn w:val="a"/>
    <w:uiPriority w:val="99"/>
    <w:semiHidden/>
    <w:unhideWhenUsed/>
    <w:rsid w:val="004E2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4E2E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E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E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275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506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922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0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2021-01-11T12:27:00Z</cp:lastPrinted>
  <dcterms:created xsi:type="dcterms:W3CDTF">2021-01-14T07:42:00Z</dcterms:created>
  <dcterms:modified xsi:type="dcterms:W3CDTF">2021-01-14T07:42:00Z</dcterms:modified>
</cp:coreProperties>
</file>