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EBB1B" w14:textId="77777777" w:rsidR="0043479F" w:rsidRDefault="0043479F" w:rsidP="003F5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6CDCD0" w14:textId="77777777" w:rsidR="0043479F" w:rsidRDefault="0043479F" w:rsidP="003F5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6007E2" w14:textId="77777777" w:rsidR="0043479F" w:rsidRDefault="0043479F" w:rsidP="003F58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1B274B" w14:textId="77777777" w:rsidR="00D312AE" w:rsidRPr="00D312AE" w:rsidRDefault="00F34200" w:rsidP="008F3D13">
      <w:pPr>
        <w:jc w:val="center"/>
        <w:rPr>
          <w:rFonts w:ascii="Times New Roman" w:hAnsi="Times New Roman" w:cs="Times New Roman"/>
          <w:sz w:val="24"/>
          <w:szCs w:val="24"/>
        </w:rPr>
      </w:pPr>
      <w:r w:rsidRPr="00D312AE">
        <w:rPr>
          <w:rFonts w:ascii="Times New Roman" w:hAnsi="Times New Roman" w:cs="Times New Roman"/>
          <w:sz w:val="24"/>
          <w:szCs w:val="24"/>
        </w:rPr>
        <w:t xml:space="preserve">Прокуратура разъясняет: </w:t>
      </w:r>
      <w:r w:rsidR="003F5807" w:rsidRPr="00D312AE">
        <w:rPr>
          <w:rFonts w:ascii="Times New Roman" w:hAnsi="Times New Roman" w:cs="Times New Roman"/>
          <w:sz w:val="24"/>
          <w:szCs w:val="24"/>
        </w:rPr>
        <w:t>«</w:t>
      </w:r>
      <w:r w:rsidR="00E461F8">
        <w:rPr>
          <w:rFonts w:ascii="Times New Roman" w:hAnsi="Times New Roman" w:cs="Times New Roman"/>
          <w:sz w:val="24"/>
          <w:szCs w:val="24"/>
        </w:rPr>
        <w:t>Перерасчет детских пособий</w:t>
      </w:r>
      <w:r w:rsidR="008F3D13">
        <w:rPr>
          <w:rFonts w:ascii="Times New Roman" w:hAnsi="Times New Roman" w:cs="Times New Roman"/>
          <w:sz w:val="24"/>
          <w:szCs w:val="24"/>
        </w:rPr>
        <w:t>»</w:t>
      </w:r>
    </w:p>
    <w:p w14:paraId="6CBF38F1" w14:textId="77777777" w:rsidR="00E461F8" w:rsidRDefault="00E461F8" w:rsidP="00D21785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 1 апреля начинается прием заявлений на перерасчет </w:t>
      </w:r>
      <w:bookmarkStart w:id="0" w:name="clb66539270"/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"https://news.mail.ru/economics/45732143/" \t "_blank" </w:instrText>
      </w:r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E461F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пособий семьям с детьми</w:t>
      </w:r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0"/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3 до 7 лет, чей среднемесячный доход с учетом выплаты не достигает прожиточного минимума на каждого члена семьи. </w:t>
      </w:r>
    </w:p>
    <w:p w14:paraId="7EF86770" w14:textId="77777777" w:rsidR="00E461F8" w:rsidRPr="00E461F8" w:rsidRDefault="00E461F8" w:rsidP="00D21785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="00E978E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казу </w:t>
      </w:r>
      <w:r w:rsidR="00E978E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резидента РФ, размер пособия должен зависеть от доходов семьи. Право на перерасчет и увеличение выплат появилось с 1 января, но заявления принимаются только с 1 апреля по 31 декабря 2021 года.</w:t>
      </w:r>
    </w:p>
    <w:p w14:paraId="1AA5377D" w14:textId="77777777" w:rsidR="00E461F8" w:rsidRPr="00E461F8" w:rsidRDefault="00E461F8" w:rsidP="00D21785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пособия, которое в настоящее время составляет 50% от детского прожиточного минимума, может достигнуть и 75%, и 100%. В настоящее время детский прожиточный минимум в среднем по России составляет 11 303 рубля, в Москве — 15 582 рубля, в Санкт-Петербурге — 11 360,10 рубля.</w:t>
      </w:r>
    </w:p>
    <w:p w14:paraId="4F4E7D5E" w14:textId="77777777" w:rsidR="008F3D13" w:rsidRDefault="00E461F8" w:rsidP="00D217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Подать заявление на повышение выплат можно через «Госуслуги» или при обращении в МФЦ.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61F8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случае положительного решения размер пособия пересчитывается с января 2021 года.</w:t>
      </w:r>
    </w:p>
    <w:p w14:paraId="112C5984" w14:textId="77777777" w:rsidR="00D21785" w:rsidRDefault="00D21785" w:rsidP="00D217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72D2AD" w14:textId="77777777" w:rsidR="00D21785" w:rsidRPr="008F3D13" w:rsidRDefault="00D21785" w:rsidP="00D217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85F793" w14:textId="77777777" w:rsidR="003F5807" w:rsidRPr="00D312AE" w:rsidRDefault="003F5807" w:rsidP="003F5807">
      <w:pPr>
        <w:ind w:firstLine="709"/>
        <w:jc w:val="center"/>
        <w:rPr>
          <w:sz w:val="24"/>
          <w:szCs w:val="24"/>
        </w:rPr>
      </w:pPr>
    </w:p>
    <w:sectPr w:rsidR="003F5807" w:rsidRPr="00D312AE" w:rsidSect="00257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121C4"/>
    <w:multiLevelType w:val="hybridMultilevel"/>
    <w:tmpl w:val="AE269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7E2"/>
    <w:rsid w:val="00257321"/>
    <w:rsid w:val="00322076"/>
    <w:rsid w:val="003F5807"/>
    <w:rsid w:val="0043479F"/>
    <w:rsid w:val="00436D31"/>
    <w:rsid w:val="004B65F0"/>
    <w:rsid w:val="00557538"/>
    <w:rsid w:val="005E24C0"/>
    <w:rsid w:val="007D21AA"/>
    <w:rsid w:val="007E3170"/>
    <w:rsid w:val="008D552E"/>
    <w:rsid w:val="008F3D13"/>
    <w:rsid w:val="00926A12"/>
    <w:rsid w:val="00B30FB1"/>
    <w:rsid w:val="00BA307A"/>
    <w:rsid w:val="00C967E2"/>
    <w:rsid w:val="00D21785"/>
    <w:rsid w:val="00D312AE"/>
    <w:rsid w:val="00DC2945"/>
    <w:rsid w:val="00E06ED1"/>
    <w:rsid w:val="00E461F8"/>
    <w:rsid w:val="00E978ED"/>
    <w:rsid w:val="00F3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5E9E"/>
  <w15:docId w15:val="{45968651-6F78-48EA-8B31-9299AB5BB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321"/>
  </w:style>
  <w:style w:type="paragraph" w:styleId="3">
    <w:name w:val="heading 3"/>
    <w:basedOn w:val="a"/>
    <w:link w:val="30"/>
    <w:uiPriority w:val="9"/>
    <w:qFormat/>
    <w:rsid w:val="008F3D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20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F3D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8F3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-keyphraseinner">
    <w:name w:val="article-keyphrase__inner"/>
    <w:basedOn w:val="a0"/>
    <w:rsid w:val="008F3D13"/>
  </w:style>
  <w:style w:type="character" w:styleId="a5">
    <w:name w:val="Hyperlink"/>
    <w:basedOn w:val="a0"/>
    <w:uiPriority w:val="99"/>
    <w:semiHidden/>
    <w:unhideWhenUsed/>
    <w:rsid w:val="00E46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0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Alexandra_g56@mail.ru</cp:lastModifiedBy>
  <cp:revision>3</cp:revision>
  <cp:lastPrinted>2021-03-31T11:05:00Z</cp:lastPrinted>
  <dcterms:created xsi:type="dcterms:W3CDTF">2021-05-30T08:01:00Z</dcterms:created>
  <dcterms:modified xsi:type="dcterms:W3CDTF">2021-05-30T08:01:00Z</dcterms:modified>
</cp:coreProperties>
</file>