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003" w:rsidRPr="00FE49B8" w:rsidRDefault="00B87003" w:rsidP="00B870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РАЗМЕЩЕНИЯ В СМИ</w:t>
      </w:r>
    </w:p>
    <w:p w:rsidR="00B87003" w:rsidRDefault="00B87003" w:rsidP="00B870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003" w:rsidRPr="005A2C03" w:rsidRDefault="00B87003" w:rsidP="00B87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2C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Прокуратурой района выявлены нарушения в деятельности управляющей компании</w:t>
      </w:r>
      <w:r w:rsidRPr="005A2C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B87003" w:rsidRDefault="00B87003" w:rsidP="00B870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003" w:rsidRDefault="00B87003" w:rsidP="00B8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Курортного района Санкт-Петербурга на постоянной основе проводятся проверки соблюдения управляющими организациями, осуществляющими деятельность по управлению многоквартирными домами на территории Курортного района требований законодательства в сфере жилищно-коммунального хозяйства.</w:t>
      </w:r>
    </w:p>
    <w:p w:rsidR="00B87003" w:rsidRDefault="00B87003" w:rsidP="00B8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ходе проверки в деятельности управляющей компании ООО «Коммунальщик» выявлены нарушения правил содержания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общего имущества жилых домов и придомовых территорий, выразившиеся в несвоевременном </w:t>
      </w:r>
      <w:r w:rsidRPr="00824C38"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</w:rPr>
        <w:t>ии работ</w:t>
      </w:r>
      <w:r w:rsidRPr="00824C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содержанию и текущему ремонту общедомового имущества жилищного фонда, обслуживаемого организацией, </w:t>
      </w:r>
      <w:r>
        <w:rPr>
          <w:rFonts w:ascii="Times New Roman" w:eastAsia="Calibri" w:hAnsi="Times New Roman" w:cs="Times New Roman"/>
          <w:sz w:val="28"/>
          <w:szCs w:val="28"/>
        </w:rPr>
        <w:t>в результате которых права граждан на благоприятные и безопасные условия проживания существенно нарушены.</w:t>
      </w:r>
    </w:p>
    <w:p w:rsidR="00B87003" w:rsidRDefault="00B87003" w:rsidP="00B8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факту выявленных нарушений в адрес </w:t>
      </w:r>
      <w:r>
        <w:rPr>
          <w:rFonts w:ascii="Times New Roman" w:hAnsi="Times New Roman" w:cs="Times New Roman"/>
          <w:sz w:val="28"/>
          <w:szCs w:val="28"/>
        </w:rPr>
        <w:t>ООО «Коммунальщик»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прокуратурой района внесено представление об устранении выявленных нарушений закона, информация о выявленных нарушениях направлена в Государственную жилищную инспекцию Санкт-Петербурга для рассмотрения вопроса о привлечении управляющей компании к административной ответственности. </w:t>
      </w:r>
    </w:p>
    <w:p w:rsidR="00B87003" w:rsidRPr="006A66D3" w:rsidRDefault="00B87003" w:rsidP="00B8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Устранение выявленных в ходе проверки нарушений поставлено прокуратурой района на контроль.</w:t>
      </w:r>
    </w:p>
    <w:p w:rsidR="00B87003" w:rsidRDefault="00B87003" w:rsidP="00B8700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87003" w:rsidRPr="00FE49B8" w:rsidRDefault="00B87003" w:rsidP="00B87003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003" w:rsidRDefault="00B87003" w:rsidP="00B87003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 прокурора района</w:t>
      </w:r>
      <w:r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B87003" w:rsidRDefault="00B87003" w:rsidP="00B87003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7003" w:rsidRDefault="00B87003" w:rsidP="00B87003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юрист 3 класса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Р.А. Сморчков</w:t>
      </w:r>
    </w:p>
    <w:p w:rsidR="00B87003" w:rsidRDefault="00B87003" w:rsidP="00B87003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E04" w:rsidRDefault="00751E04">
      <w:bookmarkStart w:id="0" w:name="_GoBack"/>
      <w:bookmarkEnd w:id="0"/>
    </w:p>
    <w:sectPr w:rsidR="00751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81D"/>
    <w:rsid w:val="000E481D"/>
    <w:rsid w:val="00751E04"/>
    <w:rsid w:val="00B8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A7FE4-D5D6-4DBB-B6F7-8B13D20F6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0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700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2021-07-13T11:50:00Z</dcterms:created>
  <dcterms:modified xsi:type="dcterms:W3CDTF">2021-07-13T11:50:00Z</dcterms:modified>
</cp:coreProperties>
</file>