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705588" w:rsidTr="004A69A9">
        <w:trPr>
          <w:trHeight w:val="3107"/>
        </w:trPr>
        <w:tc>
          <w:tcPr>
            <w:tcW w:w="4785" w:type="dxa"/>
          </w:tcPr>
          <w:p w:rsidR="00705588" w:rsidRPr="00705588" w:rsidRDefault="00F31CC9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841832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sz w:val="28"/>
                <w:szCs w:val="28"/>
              </w:rPr>
              <w:t>советнику юстиции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841832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Чеснокову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</w:t>
            </w:r>
            <w:bookmarkStart w:id="0" w:name="_GoBack"/>
            <w:bookmarkEnd w:id="0"/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0E69" w:rsidRDefault="00760E69" w:rsidP="0049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FE49B8" w:rsidRDefault="00437CFC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553" w:rsidRPr="00654553" w:rsidRDefault="00654553" w:rsidP="00654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«Прокуратурой района </w:t>
      </w:r>
      <w:r w:rsidR="00067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восстановлено право гражданина на получение мер социальной поддержки»</w:t>
      </w:r>
      <w:r w:rsidRPr="0065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54553" w:rsidRPr="00654553" w:rsidRDefault="00654553" w:rsidP="006545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7D9F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>Прокуратурой Курортного района Санкт-Петербурга проведена проверка исполнения ГУ – Управление Пенсионного фонда Российской Федерации в Курортном районе Санкт-Петербурга (межрайонное) (далее - УПФР Курортного района, Учреждение) требований действующего законодательства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о предоставлении мер социальной поддержки в период распространения </w:t>
      </w:r>
      <w:proofErr w:type="spellStart"/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инфекции.</w:t>
      </w:r>
    </w:p>
    <w:p w:rsidR="00067D9F" w:rsidRPr="004A72E9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В ходе проведенной проверки установлено, что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должностными лицами УПФР Курортного района безосновательно отказано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гражданину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в выплате пособия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, 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>право на получение которого закреплено Указом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Президента Российской Федерации</w:t>
      </w:r>
      <w:r w:rsidRPr="004A72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№ 249.      </w:t>
      </w:r>
    </w:p>
    <w:p w:rsidR="00067D9F" w:rsidRDefault="00067D9F" w:rsidP="00067D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По фактам выявленных нарушений прокуратурой района в адрес руководителя УПФР Курортного района внесено представление, которое по результатам рассмотрения отклонено. </w:t>
      </w:r>
    </w:p>
    <w:p w:rsidR="00067D9F" w:rsidRDefault="00067D9F" w:rsidP="00067D9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связи с несогласием с решением УПФР Курортного района, прокуратурой района в январе 2021 года в Сестрорецкий районный суд предъявлено исковое заявление в защиту прав </w:t>
      </w:r>
      <w:r>
        <w:rPr>
          <w:rFonts w:ascii="Times New Roman" w:hAnsi="Times New Roman"/>
          <w:sz w:val="27"/>
          <w:szCs w:val="27"/>
        </w:rPr>
        <w:t>гражданина</w:t>
      </w:r>
      <w:r>
        <w:rPr>
          <w:rFonts w:ascii="Times New Roman" w:hAnsi="Times New Roman"/>
          <w:sz w:val="27"/>
          <w:szCs w:val="27"/>
        </w:rPr>
        <w:t>, которое 17.06.2021 рассмотрено и удовлетворено.</w:t>
      </w:r>
    </w:p>
    <w:p w:rsidR="00067D9F" w:rsidRDefault="00067D9F" w:rsidP="00067D9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соответствии с решением </w:t>
      </w:r>
      <w:proofErr w:type="spellStart"/>
      <w:r>
        <w:rPr>
          <w:rFonts w:ascii="Times New Roman" w:hAnsi="Times New Roman"/>
          <w:sz w:val="27"/>
          <w:szCs w:val="27"/>
        </w:rPr>
        <w:t>Сестрорецкого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районного суда УПФР Курортного района обязан после вступления решения суда в законную силу </w:t>
      </w:r>
      <w:r w:rsidRPr="00D2576F">
        <w:rPr>
          <w:rFonts w:ascii="Times New Roman" w:hAnsi="Times New Roman"/>
          <w:sz w:val="27"/>
          <w:szCs w:val="27"/>
        </w:rPr>
        <w:t>произвести</w:t>
      </w:r>
      <w:r>
        <w:rPr>
          <w:rFonts w:ascii="Times New Roman" w:hAnsi="Times New Roman"/>
          <w:sz w:val="27"/>
          <w:szCs w:val="27"/>
        </w:rPr>
        <w:t xml:space="preserve"> гражданину</w:t>
      </w:r>
      <w:r w:rsidRPr="00D2576F">
        <w:rPr>
          <w:rFonts w:ascii="Times New Roman" w:hAnsi="Times New Roman"/>
          <w:sz w:val="27"/>
          <w:szCs w:val="27"/>
        </w:rPr>
        <w:t xml:space="preserve"> ежемесячную выплату в размере 5000 руб. 00 коп. за период апрель – июнь 2020 года на общую сумму 15 000 руб. 00 коп</w:t>
      </w:r>
      <w:r w:rsidRPr="000B1187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067D9F" w:rsidRPr="00F56C1D" w:rsidRDefault="00067D9F" w:rsidP="00067D9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Исполнение решения суда поставлено на контроль прокуратуры района.</w:t>
      </w:r>
    </w:p>
    <w:p w:rsidR="00491086" w:rsidRDefault="00491086" w:rsidP="0036088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55F5" w:rsidRPr="00FE49B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5F5" w:rsidRDefault="00360881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прокурора района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6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455F5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CA52A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</w:t>
      </w:r>
      <w:r w:rsidR="00094F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                                                                                      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Ашаев</w:t>
      </w:r>
    </w:p>
    <w:sectPr w:rsidR="00760E69" w:rsidRPr="00CA52A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36"/>
    <w:rsid w:val="0003671A"/>
    <w:rsid w:val="00067D9F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44349"/>
    <w:rsid w:val="002503F4"/>
    <w:rsid w:val="00250C61"/>
    <w:rsid w:val="0029148B"/>
    <w:rsid w:val="002B1314"/>
    <w:rsid w:val="002C2DFA"/>
    <w:rsid w:val="002E4721"/>
    <w:rsid w:val="0030178E"/>
    <w:rsid w:val="00360881"/>
    <w:rsid w:val="00381150"/>
    <w:rsid w:val="0039507F"/>
    <w:rsid w:val="003B5E2A"/>
    <w:rsid w:val="003D5A50"/>
    <w:rsid w:val="00415C3E"/>
    <w:rsid w:val="00437CFC"/>
    <w:rsid w:val="00444C9C"/>
    <w:rsid w:val="00491086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F5CED"/>
    <w:rsid w:val="00623701"/>
    <w:rsid w:val="006351AB"/>
    <w:rsid w:val="00654553"/>
    <w:rsid w:val="00666C34"/>
    <w:rsid w:val="00693F30"/>
    <w:rsid w:val="006A3C0E"/>
    <w:rsid w:val="006B3E8E"/>
    <w:rsid w:val="006B458F"/>
    <w:rsid w:val="006F3F3F"/>
    <w:rsid w:val="00705321"/>
    <w:rsid w:val="00705588"/>
    <w:rsid w:val="007375CC"/>
    <w:rsid w:val="007459CC"/>
    <w:rsid w:val="00760E69"/>
    <w:rsid w:val="00765CBE"/>
    <w:rsid w:val="007A5A0F"/>
    <w:rsid w:val="007B6E83"/>
    <w:rsid w:val="007F41B4"/>
    <w:rsid w:val="007F61B4"/>
    <w:rsid w:val="0081716F"/>
    <w:rsid w:val="00841832"/>
    <w:rsid w:val="008534AD"/>
    <w:rsid w:val="00854636"/>
    <w:rsid w:val="008A52E5"/>
    <w:rsid w:val="008D16C6"/>
    <w:rsid w:val="00934534"/>
    <w:rsid w:val="009455F5"/>
    <w:rsid w:val="0095469C"/>
    <w:rsid w:val="009734FF"/>
    <w:rsid w:val="009961F5"/>
    <w:rsid w:val="009B0A39"/>
    <w:rsid w:val="009D2C74"/>
    <w:rsid w:val="009E4E52"/>
    <w:rsid w:val="009F77D0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A09DD"/>
    <w:rsid w:val="00CA52A8"/>
    <w:rsid w:val="00CD3A84"/>
    <w:rsid w:val="00CE0659"/>
    <w:rsid w:val="00D0234F"/>
    <w:rsid w:val="00E06E36"/>
    <w:rsid w:val="00EB4AD2"/>
    <w:rsid w:val="00ED0AAC"/>
    <w:rsid w:val="00ED6CDB"/>
    <w:rsid w:val="00EE1D8F"/>
    <w:rsid w:val="00EE5DEC"/>
    <w:rsid w:val="00EF780A"/>
    <w:rsid w:val="00F06EB9"/>
    <w:rsid w:val="00F26F58"/>
    <w:rsid w:val="00F31CC9"/>
    <w:rsid w:val="00F521BB"/>
    <w:rsid w:val="00FE29C4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6CAA"/>
  <w15:docId w15:val="{FB101C60-D314-4490-B472-AAA56622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Ашаев Кирилл Сергеевич</cp:lastModifiedBy>
  <cp:revision>3</cp:revision>
  <cp:lastPrinted>2021-04-15T07:02:00Z</cp:lastPrinted>
  <dcterms:created xsi:type="dcterms:W3CDTF">2021-07-19T07:14:00Z</dcterms:created>
  <dcterms:modified xsi:type="dcterms:W3CDTF">2021-07-19T07:15:00Z</dcterms:modified>
</cp:coreProperties>
</file>