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A" w:rsidRDefault="00E547DA" w:rsidP="00E547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E547DA" w:rsidRDefault="00E547DA" w:rsidP="00E547DA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E547DA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Как пользоваться личным кабинетом ПФР</w:t>
      </w:r>
    </w:p>
    <w:p w:rsidR="00E547DA" w:rsidRPr="00E547DA" w:rsidRDefault="00E547DA" w:rsidP="00E547DA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</w:pPr>
    </w:p>
    <w:p w:rsidR="00E547DA" w:rsidRDefault="00E547DA" w:rsidP="00E547D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:rsidR="00E547DA" w:rsidRPr="00E547DA" w:rsidRDefault="00E547DA" w:rsidP="00E5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Личный кабинет на сайте ПФР является универсальным электронным сервисом, предназначенным для повышения комфортности граждан при обращении за государственными услугами ведомства.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Как же пользоваться личным кабинетом?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Для начала зайдите на сайт </w:t>
      </w:r>
      <w:hyperlink r:id="rId5" w:tgtFrame="_blank" w:history="1">
        <w:r w:rsidRPr="00E547D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www.pfr.gov.ru</w:t>
        </w:r>
      </w:hyperlink>
      <w:r w:rsidRPr="00E547DA">
        <w:rPr>
          <w:rFonts w:ascii="Arial" w:eastAsia="Times New Roman" w:hAnsi="Arial" w:cs="Arial"/>
          <w:color w:val="333333"/>
          <w:sz w:val="24"/>
          <w:szCs w:val="24"/>
        </w:rPr>
        <w:t> и в разделе «Электронные сервисы и обращения» найдите пункт «Вход в личный кабинет».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Если вы впервые пользуетесь данной услугой, при входе в личный кабинет вам будет предложено пройти регистрацию в ЕСИА.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Вы попадаете на сайт Госуслуг и нажимаете «регистрация».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Вводите свои данные и номер мобильного телефона, на который придёт пароль с подтверждением записи.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Вы вводите код подтверждения и нажимаете «подтвердить».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Далее вы нажимаете «войти и заполнить личные данные». </w:t>
      </w:r>
      <w:r w:rsidRPr="00E547DA">
        <w:rPr>
          <w:rFonts w:ascii="Arial" w:eastAsia="Times New Roman" w:hAnsi="Arial" w:cs="Arial"/>
          <w:color w:val="333333"/>
          <w:sz w:val="24"/>
          <w:szCs w:val="24"/>
          <w:u w:val="single"/>
        </w:rPr>
        <w:t>Это обязательно!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Вводите свой номер телефона и пароль вашей учётной записи, чтобы войти в систему.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Будьте очень внимательны при заполнении всех полей! Вносите данные паспорта так, как указано в документе. Также внимательно заполняйте окошко «СНИЛС».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Если же у вас что-то пошло не так, но вы уверены, что заполнили все поля правильно, то напишите письмо в техподдержку сайта Госуслуг (support@gosuslugi.ru). После проверки нажмите «перейти к подтверждению личности».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После проверки личных данных необходимо подтвердить свою учётную запись. Сделать это можно не только в МФЦ, Ростелекоме и др., но и во всех клиентских службах ПФР.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После того как вы прошли регистрацию в ЕСИА и подтвердили свою учётную запись (или у вас она уже была), зайдите в личный кабинет, нажав на кнопку «вход».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В появившейся форме введите логин и пароль. Логином может выступать либо телефон, указанный при регистрации, либо почта, которую вы можете указать в своей анкете, либо СНИЛС.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Введя логин и пароль и нажав на кнопку «войти», вы попадаете на стартовую страницу личного кабинета.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lastRenderedPageBreak/>
        <w:t>Рассмотрим доступные элементы личного кабинета.</w:t>
      </w:r>
    </w:p>
    <w:p w:rsidR="00E547DA" w:rsidRPr="00E547DA" w:rsidRDefault="00E547DA" w:rsidP="00E547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</w:rPr>
        <w:t>В блоке «Электронная трудовая книжка» вы можете</w:t>
      </w:r>
      <w:r w:rsidRPr="00E547DA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E547DA" w:rsidRPr="00E547DA" w:rsidRDefault="00E547DA" w:rsidP="00E54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заказать справку (выписку) о трудовой деятельности.</w:t>
      </w:r>
    </w:p>
    <w:p w:rsidR="00E547DA" w:rsidRPr="00E547DA" w:rsidRDefault="00E547DA" w:rsidP="00E5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В блоке «Индивидуальный лицевой счёт» вы можете</w:t>
      </w:r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:</w:t>
      </w:r>
    </w:p>
    <w:p w:rsidR="00E547DA" w:rsidRPr="00E547DA" w:rsidRDefault="00E547DA" w:rsidP="00E54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получить информацию о сформированных пенсионных правах;</w:t>
      </w:r>
    </w:p>
    <w:p w:rsidR="00E547DA" w:rsidRPr="00E547DA" w:rsidRDefault="00E547DA" w:rsidP="00E54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заказать сведения о состоянии индивидуального лицевого счёта.</w:t>
      </w:r>
    </w:p>
    <w:p w:rsidR="00E547DA" w:rsidRPr="00E547DA" w:rsidRDefault="00E547DA" w:rsidP="00E5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В блоке «Управление средствами пенсионных накоплений» вы можете</w:t>
      </w:r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:</w:t>
      </w:r>
    </w:p>
    <w:p w:rsidR="00E547DA" w:rsidRPr="00E547DA" w:rsidRDefault="00E547DA" w:rsidP="00E54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подать заявление о выборе инвестиционного портфеля (управляющей компании);</w:t>
      </w:r>
    </w:p>
    <w:p w:rsidR="00E547DA" w:rsidRPr="00E547DA" w:rsidRDefault="00E547DA" w:rsidP="00E547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получить информацию о страховщике по формированию пенсионных накоплений.</w:t>
      </w:r>
    </w:p>
    <w:p w:rsidR="00E547DA" w:rsidRPr="00E547DA" w:rsidRDefault="00E547DA" w:rsidP="00E5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В блоках «Пенсии» и «Социальные выплаты» вы можете</w:t>
      </w:r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:</w:t>
      </w:r>
    </w:p>
    <w:p w:rsidR="00E547DA" w:rsidRPr="00E547DA" w:rsidRDefault="00E547DA" w:rsidP="00E54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подать заявления о назначении пенсии, о доставке пенсии, о назначении ежемесячной денежной выплаты;</w:t>
      </w:r>
    </w:p>
    <w:p w:rsidR="00E547DA" w:rsidRPr="00E547DA" w:rsidRDefault="00E547DA" w:rsidP="00E54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получить информацию о пенсионном обеспечении и установленных социальных выплатах;</w:t>
      </w:r>
    </w:p>
    <w:p w:rsidR="00E547DA" w:rsidRPr="00E547DA" w:rsidRDefault="00E547DA" w:rsidP="00E54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заказать справку о размере пенсии и иных социальных выплатах и выписку из федерального регистра лиц, имеющих право на получение социальной помощи;</w:t>
      </w:r>
    </w:p>
    <w:p w:rsidR="00E547DA" w:rsidRPr="00E547DA" w:rsidRDefault="00E547DA" w:rsidP="00E54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заказать справку об отнесении гражданина к категории граждан предпенсионного возраста.</w:t>
      </w:r>
    </w:p>
    <w:p w:rsidR="00E547DA" w:rsidRPr="00E547DA" w:rsidRDefault="00E547DA" w:rsidP="00E5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В блоке «Материнский (семейный) капитал — МСК» вы можете</w:t>
      </w:r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:</w:t>
      </w:r>
    </w:p>
    <w:p w:rsidR="00E547DA" w:rsidRPr="00E547DA" w:rsidRDefault="00E547DA" w:rsidP="00E54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подать заявления о выдаче государственного сертификата на МСК и о распоряжении средствами МСК;</w:t>
      </w:r>
    </w:p>
    <w:p w:rsidR="00E547DA" w:rsidRPr="00E547DA" w:rsidRDefault="00E547DA" w:rsidP="00E54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заказать справку (выписку) о выдаче государственного сертификата на МСК.</w:t>
      </w:r>
    </w:p>
    <w:p w:rsidR="00E547DA" w:rsidRPr="00E547DA" w:rsidRDefault="00E547DA" w:rsidP="00E5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7DA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В блоке «Гражданам, проживающим за границей» вы можете</w:t>
      </w:r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:</w:t>
      </w:r>
    </w:p>
    <w:p w:rsidR="00E547DA" w:rsidRPr="00E547DA" w:rsidRDefault="00E547DA" w:rsidP="00E54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получить информацию о назначении пенсии, о произведённых выплатах;</w:t>
      </w:r>
    </w:p>
    <w:p w:rsidR="00E547DA" w:rsidRPr="00E547DA" w:rsidRDefault="00E547DA" w:rsidP="00E54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E547DA">
        <w:rPr>
          <w:rFonts w:ascii="Arial" w:eastAsia="Times New Roman" w:hAnsi="Arial" w:cs="Arial"/>
          <w:color w:val="333333"/>
          <w:sz w:val="24"/>
          <w:szCs w:val="24"/>
        </w:rPr>
        <w:t> заказать справки о пенсии и о выплатах для граждан, проживающих за границей.</w:t>
      </w:r>
    </w:p>
    <w:p w:rsidR="006415D7" w:rsidRDefault="00E547DA" w:rsidP="00E547DA">
      <w:r w:rsidRPr="00E547D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Без регистрации на портале Госуслуг можно записаться на приём в клиентскую службу, заказать документ или справку, направить обращение или задать вопрос онлайн, сформировать платёжный документ или воспользоваться пенсионным калькулятором.</w:t>
      </w:r>
    </w:p>
    <w:sectPr w:rsidR="0064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108"/>
    <w:multiLevelType w:val="multilevel"/>
    <w:tmpl w:val="BDA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31CD3"/>
    <w:multiLevelType w:val="multilevel"/>
    <w:tmpl w:val="69F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2B65"/>
    <w:multiLevelType w:val="multilevel"/>
    <w:tmpl w:val="1F88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F38AB"/>
    <w:multiLevelType w:val="multilevel"/>
    <w:tmpl w:val="637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C23FD"/>
    <w:multiLevelType w:val="multilevel"/>
    <w:tmpl w:val="C4B2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81557"/>
    <w:multiLevelType w:val="multilevel"/>
    <w:tmpl w:val="A12C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547DA"/>
    <w:rsid w:val="006415D7"/>
    <w:rsid w:val="00E5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4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2021-09-27T08:24:00Z</dcterms:created>
  <dcterms:modified xsi:type="dcterms:W3CDTF">2021-09-27T08:26:00Z</dcterms:modified>
</cp:coreProperties>
</file>