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4E" w:rsidRDefault="00AA1DC8" w:rsidP="00AA1DC8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AA1DC8">
        <w:rPr>
          <w:rFonts w:ascii="Times New Roman" w:hAnsi="Times New Roman" w:cs="Times New Roman"/>
          <w:b/>
          <w:i/>
          <w:sz w:val="28"/>
          <w:u w:val="single"/>
        </w:rPr>
        <w:t>Пожарная безопасность в период отопительного сезона</w:t>
      </w:r>
    </w:p>
    <w:p w:rsidR="00AA1DC8" w:rsidRDefault="00AA1DC8" w:rsidP="00AA1DC8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AA1DC8" w:rsidRDefault="00AA1DC8" w:rsidP="00AA1DC8">
      <w:pPr>
        <w:rPr>
          <w:rFonts w:ascii="Times New Roman" w:hAnsi="Times New Roman" w:cs="Times New Roman"/>
          <w:sz w:val="28"/>
        </w:rPr>
      </w:pPr>
      <w:r w:rsidRPr="00AA1DC8">
        <w:rPr>
          <w:rFonts w:ascii="Times New Roman" w:hAnsi="Times New Roman" w:cs="Times New Roman"/>
          <w:sz w:val="28"/>
        </w:rPr>
        <w:t>Нарушение правил пожарной безопасности при эксплуатации печного отопления — неизменная причина пожаров в период отопительного сезона. При правильной эксплуатации печи трагедии можно избежать.</w:t>
      </w:r>
    </w:p>
    <w:p w:rsidR="00AA1DC8" w:rsidRPr="00AA1DC8" w:rsidRDefault="00AA1DC8" w:rsidP="00AA1DC8">
      <w:pPr>
        <w:rPr>
          <w:rFonts w:ascii="Times New Roman" w:hAnsi="Times New Roman" w:cs="Times New Roman"/>
          <w:b/>
          <w:sz w:val="28"/>
        </w:rPr>
      </w:pPr>
      <w:r w:rsidRPr="00AA1DC8">
        <w:rPr>
          <w:rFonts w:ascii="Times New Roman" w:hAnsi="Times New Roman" w:cs="Times New Roman"/>
          <w:b/>
          <w:sz w:val="28"/>
        </w:rPr>
        <w:t>Правила пожарной безопасности:</w:t>
      </w:r>
    </w:p>
    <w:p w:rsidR="00AA1DC8" w:rsidRPr="00AA1DC8" w:rsidRDefault="00AA1DC8" w:rsidP="00AA1D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AA1DC8">
        <w:rPr>
          <w:rFonts w:ascii="Times New Roman" w:hAnsi="Times New Roman" w:cs="Times New Roman"/>
          <w:sz w:val="28"/>
        </w:rPr>
        <w:t>перед началом отопительного сезона печи и дымоходы необходимо прочистить, отремонтировать и побелить, заделать трещины;</w:t>
      </w:r>
    </w:p>
    <w:p w:rsidR="00AA1DC8" w:rsidRPr="00AA1DC8" w:rsidRDefault="00AA1DC8" w:rsidP="00AA1D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AA1DC8">
        <w:rPr>
          <w:rFonts w:ascii="Times New Roman" w:hAnsi="Times New Roman" w:cs="Times New Roman"/>
          <w:sz w:val="28"/>
        </w:rPr>
        <w:t xml:space="preserve">перед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или </w:t>
      </w:r>
      <w:proofErr w:type="gramStart"/>
      <w:r w:rsidRPr="00AA1DC8">
        <w:rPr>
          <w:rFonts w:ascii="Times New Roman" w:hAnsi="Times New Roman" w:cs="Times New Roman"/>
          <w:sz w:val="28"/>
        </w:rPr>
        <w:t>глиняным раствором</w:t>
      </w:r>
      <w:proofErr w:type="gramEnd"/>
      <w:r w:rsidRPr="00AA1DC8">
        <w:rPr>
          <w:rFonts w:ascii="Times New Roman" w:hAnsi="Times New Roman" w:cs="Times New Roman"/>
          <w:sz w:val="28"/>
        </w:rPr>
        <w:t>, чтобы на белом фоне можно было заметить появляющиеся черные от проходящего через них дыма трещины;</w:t>
      </w:r>
    </w:p>
    <w:p w:rsidR="00AA1DC8" w:rsidRPr="00AA1DC8" w:rsidRDefault="00AA1DC8" w:rsidP="00AA1D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AA1DC8">
        <w:rPr>
          <w:rFonts w:ascii="Times New Roman" w:hAnsi="Times New Roman" w:cs="Times New Roman"/>
          <w:sz w:val="28"/>
        </w:rPr>
        <w:t>печь, дымовая труба в местах соединения с деревянными чердачными или междуэтажными перекрытиями должны иметь утолщение кирпичной кладки — разделку. Не нужно забывать и про утолщение стенок печи;</w:t>
      </w:r>
    </w:p>
    <w:p w:rsidR="00AA1DC8" w:rsidRPr="00AA1DC8" w:rsidRDefault="00AA1DC8" w:rsidP="00AA1D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AA1DC8">
        <w:rPr>
          <w:rFonts w:ascii="Times New Roman" w:hAnsi="Times New Roman" w:cs="Times New Roman"/>
          <w:sz w:val="28"/>
        </w:rPr>
        <w:t>чрезвычайно опасно оставлять топящиеся печи без присмотра или на попечение малолетних детей. Нельзя применять для розжига печей горючие и легковоспламеняющиеся жидкости;</w:t>
      </w:r>
    </w:p>
    <w:p w:rsidR="00AA1DC8" w:rsidRPr="00AA1DC8" w:rsidRDefault="00AA1DC8" w:rsidP="00AA1D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AA1DC8">
        <w:rPr>
          <w:rFonts w:ascii="Times New Roman" w:hAnsi="Times New Roman" w:cs="Times New Roman"/>
          <w:sz w:val="28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– </w:t>
      </w:r>
      <w:proofErr w:type="spellStart"/>
      <w:r w:rsidRPr="00AA1DC8">
        <w:rPr>
          <w:rFonts w:ascii="Times New Roman" w:hAnsi="Times New Roman" w:cs="Times New Roman"/>
          <w:sz w:val="28"/>
        </w:rPr>
        <w:t>отступок</w:t>
      </w:r>
      <w:proofErr w:type="spellEnd"/>
      <w:r w:rsidRPr="00AA1DC8">
        <w:rPr>
          <w:rFonts w:ascii="Times New Roman" w:hAnsi="Times New Roman" w:cs="Times New Roman"/>
          <w:sz w:val="28"/>
        </w:rPr>
        <w:t>;</w:t>
      </w:r>
    </w:p>
    <w:p w:rsidR="00AA1DC8" w:rsidRPr="00AA1DC8" w:rsidRDefault="00AA1DC8" w:rsidP="00AA1D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AA1DC8">
        <w:rPr>
          <w:rFonts w:ascii="Times New Roman" w:hAnsi="Times New Roman" w:cs="Times New Roman"/>
          <w:sz w:val="28"/>
        </w:rPr>
        <w:t>на деревянном полу перед топкой необходимо прибить металлический (</w:t>
      </w:r>
      <w:proofErr w:type="spellStart"/>
      <w:r w:rsidRPr="00AA1DC8">
        <w:rPr>
          <w:rFonts w:ascii="Times New Roman" w:hAnsi="Times New Roman" w:cs="Times New Roman"/>
          <w:sz w:val="28"/>
        </w:rPr>
        <w:t>предтопочный</w:t>
      </w:r>
      <w:proofErr w:type="spellEnd"/>
      <w:r w:rsidRPr="00AA1DC8">
        <w:rPr>
          <w:rFonts w:ascii="Times New Roman" w:hAnsi="Times New Roman" w:cs="Times New Roman"/>
          <w:sz w:val="28"/>
        </w:rPr>
        <w:t>) лист;</w:t>
      </w:r>
    </w:p>
    <w:p w:rsidR="00AA1DC8" w:rsidRPr="00AA1DC8" w:rsidRDefault="00AA1DC8" w:rsidP="00AA1D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AA1DC8">
        <w:rPr>
          <w:rFonts w:ascii="Times New Roman" w:hAnsi="Times New Roman" w:cs="Times New Roman"/>
          <w:sz w:val="28"/>
        </w:rPr>
        <w:t>чтобы не допускать перекала печи рекомендуется топить ее 2 — 3 раза в день и не более чем по полтора часа;</w:t>
      </w:r>
    </w:p>
    <w:p w:rsidR="00AA1DC8" w:rsidRPr="00AA1DC8" w:rsidRDefault="00AA1DC8" w:rsidP="00AA1D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AA1DC8">
        <w:rPr>
          <w:rFonts w:ascii="Times New Roman" w:hAnsi="Times New Roman" w:cs="Times New Roman"/>
          <w:sz w:val="28"/>
        </w:rPr>
        <w:t>за 3 часа до сна топка печи должна быть прекращена;</w:t>
      </w:r>
    </w:p>
    <w:p w:rsidR="00AA1DC8" w:rsidRPr="00AA1DC8" w:rsidRDefault="00AA1DC8" w:rsidP="00AA1D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AA1DC8">
        <w:rPr>
          <w:rFonts w:ascii="Times New Roman" w:hAnsi="Times New Roman" w:cs="Times New Roman"/>
          <w:sz w:val="28"/>
        </w:rPr>
        <w:t>чтобы избежать образования трещин в кладке, нужно периодически прочищать дымоход от скапливающейся в нем сажи;</w:t>
      </w:r>
    </w:p>
    <w:p w:rsidR="00AA1DC8" w:rsidRPr="00AA1DC8" w:rsidRDefault="00AA1DC8" w:rsidP="00AA1D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AA1DC8">
        <w:rPr>
          <w:rFonts w:ascii="Times New Roman" w:hAnsi="Times New Roman" w:cs="Times New Roman"/>
          <w:sz w:val="28"/>
        </w:rPr>
        <w:t>не сушите на печи вещи и сырые дрова. И следите за тем, чтобы мебель, занавески находились не менее чем в полуметре от массива топящейся печи;</w:t>
      </w:r>
    </w:p>
    <w:p w:rsidR="00AA1DC8" w:rsidRPr="00AA1DC8" w:rsidRDefault="00AA1DC8" w:rsidP="00AA1D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AA1DC8">
        <w:rPr>
          <w:rFonts w:ascii="Times New Roman" w:hAnsi="Times New Roman" w:cs="Times New Roman"/>
          <w:sz w:val="28"/>
        </w:rPr>
        <w:t>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стены;</w:t>
      </w:r>
    </w:p>
    <w:p w:rsidR="00AA1DC8" w:rsidRPr="00AA1DC8" w:rsidRDefault="00AA1DC8" w:rsidP="00AA1D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AA1DC8">
        <w:rPr>
          <w:rFonts w:ascii="Times New Roman" w:hAnsi="Times New Roman" w:cs="Times New Roman"/>
          <w:sz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материалов;</w:t>
      </w:r>
    </w:p>
    <w:p w:rsidR="00AA1DC8" w:rsidRPr="00AA1DC8" w:rsidRDefault="00AA1DC8" w:rsidP="00AA1D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AA1DC8">
        <w:rPr>
          <w:rFonts w:ascii="Times New Roman" w:hAnsi="Times New Roman" w:cs="Times New Roman"/>
          <w:sz w:val="28"/>
        </w:rPr>
        <w:lastRenderedPageBreak/>
        <w:t>к ремонту и кладке печей следует привлекать только специалистов.</w:t>
      </w:r>
    </w:p>
    <w:p w:rsidR="00AA1DC8" w:rsidRDefault="00AA1DC8" w:rsidP="00AA1DC8">
      <w:pPr>
        <w:spacing w:after="0"/>
        <w:rPr>
          <w:rFonts w:ascii="Times New Roman" w:hAnsi="Times New Roman" w:cs="Times New Roman"/>
          <w:b/>
          <w:sz w:val="28"/>
        </w:rPr>
      </w:pPr>
    </w:p>
    <w:p w:rsidR="00AA1DC8" w:rsidRPr="00AA1DC8" w:rsidRDefault="00AA1DC8" w:rsidP="00AA1DC8">
      <w:pPr>
        <w:spacing w:after="0"/>
        <w:rPr>
          <w:rFonts w:ascii="Times New Roman" w:hAnsi="Times New Roman" w:cs="Times New Roman"/>
          <w:b/>
          <w:sz w:val="28"/>
        </w:rPr>
      </w:pPr>
      <w:r w:rsidRPr="00AA1DC8">
        <w:rPr>
          <w:rFonts w:ascii="Times New Roman" w:hAnsi="Times New Roman" w:cs="Times New Roman"/>
          <w:b/>
          <w:sz w:val="28"/>
        </w:rPr>
        <w:t>При эксплуатации печного отопления запрещается:</w:t>
      </w:r>
    </w:p>
    <w:p w:rsidR="00AA1DC8" w:rsidRPr="00AA1DC8" w:rsidRDefault="00AA1DC8" w:rsidP="00AA1D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A1DC8">
        <w:rPr>
          <w:rFonts w:ascii="Times New Roman" w:hAnsi="Times New Roman" w:cs="Times New Roman"/>
          <w:sz w:val="28"/>
        </w:rPr>
        <w:t>оставлять без присмотра топящие печи, а также поручать надзор за ними малолетним детям;</w:t>
      </w:r>
    </w:p>
    <w:p w:rsidR="00AA1DC8" w:rsidRPr="00AA1DC8" w:rsidRDefault="00AA1DC8" w:rsidP="00AA1D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A1DC8">
        <w:rPr>
          <w:rFonts w:ascii="Times New Roman" w:hAnsi="Times New Roman" w:cs="Times New Roman"/>
          <w:sz w:val="28"/>
        </w:rPr>
        <w:t xml:space="preserve">располагать топливо, другие горючие вещества и материалы на </w:t>
      </w:r>
      <w:proofErr w:type="spellStart"/>
      <w:r w:rsidRPr="00AA1DC8">
        <w:rPr>
          <w:rFonts w:ascii="Times New Roman" w:hAnsi="Times New Roman" w:cs="Times New Roman"/>
          <w:sz w:val="28"/>
        </w:rPr>
        <w:t>предтопочном</w:t>
      </w:r>
      <w:proofErr w:type="spellEnd"/>
      <w:r w:rsidRPr="00AA1DC8">
        <w:rPr>
          <w:rFonts w:ascii="Times New Roman" w:hAnsi="Times New Roman" w:cs="Times New Roman"/>
          <w:sz w:val="28"/>
        </w:rPr>
        <w:t xml:space="preserve"> листе;</w:t>
      </w:r>
    </w:p>
    <w:p w:rsidR="00AA1DC8" w:rsidRPr="00AA1DC8" w:rsidRDefault="00AA1DC8" w:rsidP="00AA1D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A1DC8">
        <w:rPr>
          <w:rFonts w:ascii="Times New Roman" w:hAnsi="Times New Roman" w:cs="Times New Roman"/>
          <w:sz w:val="28"/>
        </w:rPr>
        <w:t xml:space="preserve">применять для розжига печей бензин, керосин, дизельное топливо и </w:t>
      </w:r>
      <w:proofErr w:type="gramStart"/>
      <w:r w:rsidRPr="00AA1DC8">
        <w:rPr>
          <w:rFonts w:ascii="Times New Roman" w:hAnsi="Times New Roman" w:cs="Times New Roman"/>
          <w:sz w:val="28"/>
        </w:rPr>
        <w:t>другие</w:t>
      </w:r>
      <w:proofErr w:type="gramEnd"/>
      <w:r w:rsidRPr="00AA1DC8">
        <w:rPr>
          <w:rFonts w:ascii="Times New Roman" w:hAnsi="Times New Roman" w:cs="Times New Roman"/>
          <w:sz w:val="28"/>
        </w:rPr>
        <w:t xml:space="preserve"> легковоспламеняющиеся и горючие жидкости;</w:t>
      </w:r>
    </w:p>
    <w:p w:rsidR="00AA1DC8" w:rsidRPr="00AA1DC8" w:rsidRDefault="00AA1DC8" w:rsidP="00AA1D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A1DC8">
        <w:rPr>
          <w:rFonts w:ascii="Times New Roman" w:hAnsi="Times New Roman" w:cs="Times New Roman"/>
          <w:sz w:val="28"/>
        </w:rPr>
        <w:t>запрещено топить углем, коксом и газом печи, не предназначенные для этих видов топлива. Не используйте вентиляционные и газовые каналы в качестве дымоходов. Не перекаливайте печь.</w:t>
      </w:r>
    </w:p>
    <w:p w:rsidR="00AA1DC8" w:rsidRPr="00AA1DC8" w:rsidRDefault="00AA1DC8" w:rsidP="00AA1DC8">
      <w:pPr>
        <w:spacing w:after="0"/>
        <w:rPr>
          <w:rFonts w:ascii="Times New Roman" w:hAnsi="Times New Roman" w:cs="Times New Roman"/>
          <w:sz w:val="28"/>
        </w:rPr>
      </w:pPr>
      <w:r w:rsidRPr="00AA1DC8">
        <w:rPr>
          <w:rFonts w:ascii="Times New Roman" w:hAnsi="Times New Roman" w:cs="Times New Roman"/>
          <w:sz w:val="28"/>
        </w:rPr>
        <w:t>Зола и шлак, выгребаемые из топок, должны быть пролиты водой и удалены в специально отведенное для них безопа</w:t>
      </w:r>
      <w:r>
        <w:rPr>
          <w:rFonts w:ascii="Times New Roman" w:hAnsi="Times New Roman" w:cs="Times New Roman"/>
          <w:sz w:val="28"/>
        </w:rPr>
        <w:t>сное место.</w:t>
      </w:r>
    </w:p>
    <w:p w:rsidR="00AA1DC8" w:rsidRDefault="00AA1DC8" w:rsidP="00AA1DC8">
      <w:pPr>
        <w:spacing w:after="0"/>
        <w:rPr>
          <w:rFonts w:ascii="Times New Roman" w:hAnsi="Times New Roman" w:cs="Times New Roman"/>
          <w:sz w:val="28"/>
        </w:rPr>
      </w:pPr>
      <w:r w:rsidRPr="00AA1DC8">
        <w:rPr>
          <w:rFonts w:ascii="Times New Roman" w:hAnsi="Times New Roman" w:cs="Times New Roman"/>
          <w:sz w:val="28"/>
        </w:rPr>
        <w:t>На чердаках все дымовые трубы и стены, в которых проходят дымовые каналы, должны</w:t>
      </w:r>
      <w:r>
        <w:rPr>
          <w:rFonts w:ascii="Times New Roman" w:hAnsi="Times New Roman" w:cs="Times New Roman"/>
          <w:sz w:val="28"/>
        </w:rPr>
        <w:t xml:space="preserve"> быть отштукатурены и побелены.</w:t>
      </w:r>
    </w:p>
    <w:p w:rsidR="00AA1DC8" w:rsidRPr="00AA1DC8" w:rsidRDefault="00AA1DC8" w:rsidP="00AA1DC8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A1DC8" w:rsidRDefault="00AA1DC8" w:rsidP="00AA1DC8">
      <w:pPr>
        <w:spacing w:after="0"/>
        <w:rPr>
          <w:rFonts w:ascii="Times New Roman" w:hAnsi="Times New Roman" w:cs="Times New Roman"/>
          <w:b/>
          <w:sz w:val="28"/>
        </w:rPr>
      </w:pPr>
      <w:r w:rsidRPr="00AA1DC8">
        <w:rPr>
          <w:rFonts w:ascii="Times New Roman" w:hAnsi="Times New Roman" w:cs="Times New Roman"/>
          <w:b/>
          <w:sz w:val="28"/>
        </w:rPr>
        <w:t>Соблюдайте эти правила, и пусть Ва</w:t>
      </w:r>
      <w:r>
        <w:rPr>
          <w:rFonts w:ascii="Times New Roman" w:hAnsi="Times New Roman" w:cs="Times New Roman"/>
          <w:b/>
          <w:sz w:val="28"/>
        </w:rPr>
        <w:t>ш дом будет теплым и безопасным!</w:t>
      </w:r>
    </w:p>
    <w:p w:rsidR="00AA1DC8" w:rsidRDefault="00AA1DC8" w:rsidP="00AA1DC8">
      <w:pPr>
        <w:spacing w:after="0"/>
        <w:rPr>
          <w:rFonts w:ascii="Times New Roman" w:hAnsi="Times New Roman" w:cs="Times New Roman"/>
          <w:b/>
          <w:sz w:val="28"/>
        </w:rPr>
      </w:pPr>
    </w:p>
    <w:p w:rsidR="00AA1DC8" w:rsidRDefault="00AA1DC8" w:rsidP="00AA1DC8">
      <w:pPr>
        <w:spacing w:after="0"/>
        <w:rPr>
          <w:rFonts w:ascii="Times New Roman" w:hAnsi="Times New Roman" w:cs="Times New Roman"/>
          <w:b/>
          <w:sz w:val="28"/>
        </w:rPr>
      </w:pPr>
    </w:p>
    <w:p w:rsidR="00AA1DC8" w:rsidRDefault="00AA1DC8" w:rsidP="00AA1DC8">
      <w:pPr>
        <w:spacing w:after="0"/>
        <w:rPr>
          <w:rFonts w:ascii="Times New Roman" w:hAnsi="Times New Roman" w:cs="Times New Roman"/>
          <w:b/>
          <w:sz w:val="28"/>
        </w:rPr>
      </w:pPr>
    </w:p>
    <w:p w:rsidR="00AA1DC8" w:rsidRPr="00AA1DC8" w:rsidRDefault="00AA1DC8" w:rsidP="00AA1DC8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AA1DC8">
        <w:rPr>
          <w:rFonts w:ascii="Times New Roman" w:eastAsia="Calibri" w:hAnsi="Times New Roman" w:cs="Times New Roman"/>
          <w:b/>
          <w:sz w:val="28"/>
        </w:rPr>
        <w:t>Управление по Курортному району</w:t>
      </w:r>
    </w:p>
    <w:p w:rsidR="00AA1DC8" w:rsidRPr="00AA1DC8" w:rsidRDefault="00AA1DC8" w:rsidP="00AA1DC8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AA1DC8">
        <w:rPr>
          <w:rFonts w:ascii="Times New Roman" w:eastAsia="Calibri" w:hAnsi="Times New Roman" w:cs="Times New Roman"/>
          <w:b/>
          <w:sz w:val="28"/>
        </w:rPr>
        <w:t xml:space="preserve">Главного управления МЧС России </w:t>
      </w:r>
    </w:p>
    <w:p w:rsidR="00AA1DC8" w:rsidRDefault="00AA1DC8" w:rsidP="00AA1DC8">
      <w:pPr>
        <w:spacing w:after="0"/>
        <w:rPr>
          <w:rFonts w:ascii="Times New Roman" w:eastAsia="Calibri" w:hAnsi="Times New Roman" w:cs="Times New Roman"/>
          <w:sz w:val="28"/>
        </w:rPr>
      </w:pPr>
      <w:r w:rsidRPr="00AA1DC8">
        <w:rPr>
          <w:rFonts w:ascii="Times New Roman" w:eastAsia="Calibri" w:hAnsi="Times New Roman" w:cs="Times New Roman"/>
          <w:b/>
          <w:sz w:val="28"/>
        </w:rPr>
        <w:t xml:space="preserve">по </w:t>
      </w:r>
      <w:proofErr w:type="gramStart"/>
      <w:r w:rsidRPr="00AA1DC8">
        <w:rPr>
          <w:rFonts w:ascii="Times New Roman" w:eastAsia="Calibri" w:hAnsi="Times New Roman" w:cs="Times New Roman"/>
          <w:b/>
          <w:sz w:val="28"/>
        </w:rPr>
        <w:t>г</w:t>
      </w:r>
      <w:proofErr w:type="gramEnd"/>
      <w:r w:rsidRPr="00AA1DC8">
        <w:rPr>
          <w:rFonts w:ascii="Times New Roman" w:eastAsia="Calibri" w:hAnsi="Times New Roman" w:cs="Times New Roman"/>
          <w:b/>
          <w:sz w:val="28"/>
        </w:rPr>
        <w:t>. Санкт-Петербург</w:t>
      </w:r>
      <w:r w:rsidRPr="00AA1DC8">
        <w:rPr>
          <w:rFonts w:ascii="Times New Roman" w:eastAsia="Calibri" w:hAnsi="Times New Roman" w:cs="Times New Roman"/>
          <w:sz w:val="28"/>
        </w:rPr>
        <w:t>у</w:t>
      </w:r>
    </w:p>
    <w:p w:rsidR="0074693E" w:rsidRDefault="0074693E" w:rsidP="00AA1DC8">
      <w:pPr>
        <w:spacing w:after="0"/>
        <w:rPr>
          <w:rFonts w:ascii="Times New Roman" w:eastAsia="Calibri" w:hAnsi="Times New Roman" w:cs="Times New Roman"/>
          <w:sz w:val="28"/>
        </w:rPr>
      </w:pPr>
    </w:p>
    <w:p w:rsidR="0074693E" w:rsidRPr="00AA1DC8" w:rsidRDefault="0074693E" w:rsidP="00AA1DC8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3896035" cy="2595733"/>
            <wp:effectExtent l="19050" t="0" r="9215" b="0"/>
            <wp:docPr id="1" name="Рисунок 1" descr="d:\Документы\Documents\Документы\на сайт МО\2021\октябрь\9634399bef631bad3dd34c2c19eca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cuments\Документы\на сайт МО\2021\октябрь\9634399bef631bad3dd34c2c19eca9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035" cy="259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93E" w:rsidRPr="00AA1DC8" w:rsidSect="00A6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E0687"/>
    <w:multiLevelType w:val="hybridMultilevel"/>
    <w:tmpl w:val="41301D42"/>
    <w:lvl w:ilvl="0" w:tplc="DA4A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989"/>
    <w:rsid w:val="000911F4"/>
    <w:rsid w:val="00675F06"/>
    <w:rsid w:val="0074693E"/>
    <w:rsid w:val="00904B4E"/>
    <w:rsid w:val="00A62FC6"/>
    <w:rsid w:val="00AA1DC8"/>
    <w:rsid w:val="00BA46E8"/>
    <w:rsid w:val="00E3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2021-10-15T12:47:00Z</dcterms:created>
  <dcterms:modified xsi:type="dcterms:W3CDTF">2021-10-15T13:15:00Z</dcterms:modified>
</cp:coreProperties>
</file>