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31"/>
        <w:gridCol w:w="5748"/>
        <w:gridCol w:w="3292"/>
      </w:tblGrid>
      <w:tr w:rsidR="00166B90" w:rsidRPr="00294693" w:rsidTr="00DA7D86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6811">
              <w:rPr>
                <w:rFonts w:ascii="Times New Roman" w:eastAsia="Times New Roman" w:hAnsi="Times New Roman" w:cs="Times New Roman"/>
                <w:b/>
                <w:bCs/>
              </w:rPr>
              <w:t>Курортный район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г. Сестрорецк, ш. Приморское, д. 264,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АЗС "</w:t>
            </w:r>
            <w:proofErr w:type="spellStart"/>
            <w:r w:rsidRPr="00F76811">
              <w:rPr>
                <w:rFonts w:ascii="Times New Roman" w:eastAsia="Times New Roman" w:hAnsi="Times New Roman" w:cs="Times New Roman"/>
              </w:rPr>
              <w:t>Газпром</w:t>
            </w:r>
            <w:r>
              <w:rPr>
                <w:rFonts w:ascii="Times New Roman" w:eastAsia="Times New Roman" w:hAnsi="Times New Roman" w:cs="Times New Roman"/>
              </w:rPr>
              <w:t>нефть</w:t>
            </w:r>
            <w:proofErr w:type="spellEnd"/>
            <w:r w:rsidRPr="00F76811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ш. Песочное, д. 99, лит. Б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Автосервис "</w:t>
            </w:r>
            <w:proofErr w:type="spellStart"/>
            <w:r w:rsidRPr="00F76811">
              <w:rPr>
                <w:rFonts w:ascii="Times New Roman" w:eastAsia="Times New Roman" w:hAnsi="Times New Roman" w:cs="Times New Roman"/>
              </w:rPr>
              <w:t>Clean&amp;Fresh</w:t>
            </w:r>
            <w:proofErr w:type="spellEnd"/>
            <w:r w:rsidRPr="00F76811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г. Зеленогорск, ул. Вокзальная, д. 7, лит. Б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г. Сестрорецк, ул. Володарского, д. 2,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76811">
              <w:rPr>
                <w:rFonts w:ascii="Times New Roman" w:eastAsia="Times New Roman" w:hAnsi="Times New Roman" w:cs="Times New Roman"/>
              </w:rPr>
              <w:t>Магазин "Перекресток"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Борисова, д. 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Володарского, д. 24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ул. Красных Командиров, д. 45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ул. Комсомольская</w:t>
            </w:r>
            <w:r w:rsidRPr="00A52F2C">
              <w:rPr>
                <w:rFonts w:ascii="Times New Roman" w:hAnsi="Times New Roman" w:cs="Times New Roman"/>
                <w:color w:val="000000"/>
              </w:rPr>
              <w:t>,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76811">
              <w:rPr>
                <w:rFonts w:ascii="Times New Roman" w:hAnsi="Times New Roman" w:cs="Times New Roman"/>
                <w:color w:val="000000"/>
              </w:rPr>
              <w:t xml:space="preserve"> 23, лит. А 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6811">
              <w:rPr>
                <w:rFonts w:ascii="Times New Roman" w:hAnsi="Times New Roman" w:cs="Times New Roman"/>
              </w:rPr>
              <w:t>СПБ ГБУЗ Городская больница № 40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пр. Красных Командиров, д. 25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ГБУК "ЦБС Курортного района" Филиал 5, библиотека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пр. Ленина, д. 25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ГБУК "ЦБС Курортного района" Филиал 1, библиотека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Зеленогорск, ш. Приморское, д. 536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 xml:space="preserve">СПБ ГБУК "Зеленогорский парк культуры </w:t>
            </w:r>
            <w:r w:rsidR="006200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811">
              <w:rPr>
                <w:rFonts w:ascii="Times New Roman" w:hAnsi="Times New Roman" w:cs="Times New Roman"/>
                <w:color w:val="000000"/>
              </w:rPr>
              <w:t>и отдыха"(административное здание на тер</w:t>
            </w:r>
            <w:r>
              <w:rPr>
                <w:rFonts w:ascii="Times New Roman" w:hAnsi="Times New Roman" w:cs="Times New Roman"/>
                <w:color w:val="000000"/>
              </w:rPr>
              <w:t xml:space="preserve">ритории </w:t>
            </w:r>
            <w:r w:rsidRPr="00F76811">
              <w:rPr>
                <w:rFonts w:ascii="Times New Roman" w:hAnsi="Times New Roman" w:cs="Times New Roman"/>
                <w:color w:val="000000"/>
              </w:rPr>
              <w:t>парка)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наб. реки Сестры, д. 12,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 "Центр физической культуры, спорта и здоровья Курортного района Санкт-Петербурга"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Инструментальщиков,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76811">
              <w:rPr>
                <w:rFonts w:ascii="Times New Roman" w:hAnsi="Times New Roman" w:cs="Times New Roman"/>
                <w:color w:val="000000"/>
              </w:rPr>
              <w:t xml:space="preserve"> 13,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 по благоустройству "Курортный берег"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г. Сестрорецк, ул. Емельянова, д. 3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СПБ ГБУК "Историко-культурный музейный комплекс в Разливе"(территория музея "Сарай")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811">
              <w:rPr>
                <w:rFonts w:ascii="Times New Roman" w:hAnsi="Times New Roman" w:cs="Times New Roman"/>
              </w:rPr>
              <w:t>г. Зеленогорск, пр. Ленина, д. 21, лит. А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</w:pPr>
            <w:r w:rsidRPr="00F76811">
              <w:rPr>
                <w:rFonts w:ascii="Times New Roman" w:eastAsia="Times New Roman" w:hAnsi="Times New Roman" w:cs="Times New Roman"/>
              </w:rPr>
              <w:t>СПб ГКУ МФЦ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811">
              <w:rPr>
                <w:rFonts w:ascii="Times New Roman" w:hAnsi="Times New Roman" w:cs="Times New Roman"/>
              </w:rPr>
              <w:t>г. Сестрорецк, ул. Токарева, д. 7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</w:pPr>
            <w:r w:rsidRPr="00F76811">
              <w:rPr>
                <w:rFonts w:ascii="Times New Roman" w:eastAsia="Times New Roman" w:hAnsi="Times New Roman" w:cs="Times New Roman"/>
              </w:rPr>
              <w:t>СПб ГКУ МФЦ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F76811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76811">
              <w:rPr>
                <w:rFonts w:ascii="Times New Roman" w:hAnsi="Times New Roman" w:cs="Times New Roman"/>
                <w:color w:val="000000"/>
              </w:rPr>
              <w:t>ш. Приморское, д</w:t>
            </w:r>
            <w:r w:rsidRPr="00A52F2C">
              <w:rPr>
                <w:rFonts w:ascii="Times New Roman" w:hAnsi="Times New Roman" w:cs="Times New Roman"/>
                <w:color w:val="000000"/>
              </w:rPr>
              <w:t>. 291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F76811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E0265">
              <w:rPr>
                <w:rFonts w:ascii="Times New Roman" w:eastAsia="Times New Roman" w:hAnsi="Times New Roman" w:cs="Times New Roman"/>
              </w:rPr>
              <w:t>ТСЖ "Сестрорецк-1"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B90" w:rsidRPr="00C17AF5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C17AF5" w:rsidRDefault="00166B90" w:rsidP="00DA7D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7AF5">
              <w:rPr>
                <w:rFonts w:ascii="Times New Roman" w:hAnsi="Times New Roman" w:cs="Times New Roman"/>
                <w:color w:val="000000"/>
              </w:rPr>
              <w:t>пос. Репино, ш. Приморское, д. 423, корп. 1,2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0" w:rsidRPr="00C17AF5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17AF5">
              <w:rPr>
                <w:rFonts w:ascii="Times New Roman" w:eastAsia="Times New Roman" w:hAnsi="Times New Roman" w:cs="Times New Roman"/>
              </w:rPr>
              <w:t xml:space="preserve">Контейнерная площадка </w:t>
            </w:r>
          </w:p>
        </w:tc>
      </w:tr>
      <w:tr w:rsidR="00166B90" w:rsidRPr="00294693" w:rsidTr="00DA7D86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B90" w:rsidRPr="00C17AF5" w:rsidRDefault="00166B90" w:rsidP="00DA7D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B90" w:rsidRPr="00C17AF5" w:rsidRDefault="00166B90" w:rsidP="00B710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7AF5">
              <w:rPr>
                <w:rFonts w:ascii="Times New Roman" w:hAnsi="Times New Roman" w:cs="Times New Roman"/>
                <w:color w:val="000000"/>
              </w:rPr>
              <w:t xml:space="preserve">пос. </w:t>
            </w:r>
            <w:proofErr w:type="spellStart"/>
            <w:r w:rsidRPr="00C17AF5">
              <w:rPr>
                <w:rFonts w:ascii="Times New Roman" w:hAnsi="Times New Roman" w:cs="Times New Roman"/>
                <w:color w:val="000000"/>
              </w:rPr>
              <w:t>Смолячков</w:t>
            </w:r>
            <w:r w:rsidR="00B710FC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C17AF5">
              <w:rPr>
                <w:rFonts w:ascii="Times New Roman" w:hAnsi="Times New Roman" w:cs="Times New Roman"/>
                <w:color w:val="000000"/>
              </w:rPr>
              <w:t>, Академические дачи</w:t>
            </w:r>
            <w:bookmarkStart w:id="0" w:name="_GoBack"/>
            <w:bookmarkEnd w:id="0"/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B90" w:rsidRPr="00C17AF5" w:rsidRDefault="00166B90" w:rsidP="00DA7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17AF5">
              <w:rPr>
                <w:rFonts w:ascii="Times New Roman" w:eastAsia="Times New Roman" w:hAnsi="Times New Roman" w:cs="Times New Roman"/>
              </w:rPr>
              <w:t xml:space="preserve">Контейнерная площадка </w:t>
            </w:r>
          </w:p>
        </w:tc>
      </w:tr>
    </w:tbl>
    <w:p w:rsidR="00B17717" w:rsidRDefault="00B17717"/>
    <w:sectPr w:rsidR="00B17717" w:rsidSect="00E6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1B7F"/>
    <w:multiLevelType w:val="hybridMultilevel"/>
    <w:tmpl w:val="0428A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CC"/>
    <w:rsid w:val="00166B90"/>
    <w:rsid w:val="006200ED"/>
    <w:rsid w:val="00B17717"/>
    <w:rsid w:val="00B710FC"/>
    <w:rsid w:val="00D430CC"/>
    <w:rsid w:val="00E6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Н.П.Золотова</dc:creator>
  <cp:keywords/>
  <dc:description/>
  <cp:lastModifiedBy>User</cp:lastModifiedBy>
  <cp:revision>4</cp:revision>
  <cp:lastPrinted>2022-05-17T10:28:00Z</cp:lastPrinted>
  <dcterms:created xsi:type="dcterms:W3CDTF">2022-05-17T10:28:00Z</dcterms:created>
  <dcterms:modified xsi:type="dcterms:W3CDTF">2022-05-23T07:52:00Z</dcterms:modified>
</cp:coreProperties>
</file>