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E13CF">
      <w:pPr>
        <w:jc w:val="center"/>
      </w:pPr>
      <w:r>
        <w:rPr>
          <w:b/>
          <w:sz w:val="28"/>
          <w:szCs w:val="28"/>
        </w:rPr>
        <w:t>Пресс-релиз</w:t>
      </w:r>
    </w:p>
    <w:p w:rsidR="00000000" w:rsidRDefault="00AE13CF">
      <w:pPr>
        <w:spacing w:after="120"/>
        <w:jc w:val="center"/>
      </w:pPr>
      <w:r>
        <w:rPr>
          <w:b/>
          <w:sz w:val="28"/>
          <w:szCs w:val="28"/>
        </w:rPr>
        <w:t>20 июля 2022</w:t>
      </w:r>
    </w:p>
    <w:p w:rsidR="00000000" w:rsidRDefault="00AE13C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Пенсионный фонд поможет «Поисковому движению России» в увековечении памяти героев Великой Отечественной войны</w:t>
      </w:r>
    </w:p>
    <w:p w:rsidR="00000000" w:rsidRDefault="00AE1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заключил соглашение с общественной организацией «Поисковое движение России», чтобы оказывать содействие в</w:t>
      </w:r>
      <w:r>
        <w:rPr>
          <w:sz w:val="28"/>
          <w:szCs w:val="28"/>
        </w:rPr>
        <w:t xml:space="preserve">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</w:t>
      </w:r>
      <w:r>
        <w:rPr>
          <w:sz w:val="28"/>
          <w:szCs w:val="28"/>
        </w:rPr>
        <w:t>ии.</w:t>
      </w:r>
    </w:p>
    <w:p w:rsidR="00000000" w:rsidRDefault="00AE1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</w:t>
      </w:r>
      <w:r>
        <w:rPr>
          <w:sz w:val="28"/>
          <w:szCs w:val="28"/>
        </w:rPr>
        <w:t>ерях, чтобы помогать родственникам узнать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000000" w:rsidRDefault="00AE1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словам заместителя пр</w:t>
      </w:r>
      <w:r>
        <w:rPr>
          <w:sz w:val="28"/>
          <w:szCs w:val="28"/>
        </w:rPr>
        <w:t xml:space="preserve">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её </w:t>
      </w:r>
      <w:r>
        <w:rPr>
          <w:sz w:val="28"/>
          <w:szCs w:val="28"/>
        </w:rPr>
        <w:t>будущим поколениям», – отметил Евгений Писаревский.</w:t>
      </w:r>
    </w:p>
    <w:p w:rsidR="00AE13CF" w:rsidRDefault="00AE1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«Поисковое движение России» уделяет приоритетное внимание работе по поиску, установлению имён и захоронению советских солдат. Пенсионный фонд, в свою очередь, имеет множество архивных данных, которые помо</w:t>
      </w:r>
      <w:r>
        <w:rPr>
          <w:sz w:val="28"/>
          <w:szCs w:val="28"/>
        </w:rPr>
        <w:t>гут в установлении судеб участников Великой Отечественной войны. «Речь идёт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</w:t>
      </w:r>
      <w:r>
        <w:rPr>
          <w:sz w:val="28"/>
          <w:szCs w:val="28"/>
        </w:rPr>
        <w:t>ества героев», – отметила ответственный секретарь «Поискового движения России» Елена Цунаева.</w:t>
      </w:r>
    </w:p>
    <w:sectPr w:rsidR="00AE13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CF" w:rsidRDefault="00AE13CF">
      <w:r>
        <w:separator/>
      </w:r>
    </w:p>
  </w:endnote>
  <w:endnote w:type="continuationSeparator" w:id="1">
    <w:p w:rsidR="00AE13CF" w:rsidRDefault="00AE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3C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ОПФР по СПб и ЛО                                         Дурова Е.И., МТС</w:t>
    </w:r>
    <w:r>
      <w:t xml:space="preserve"> </w:t>
    </w:r>
    <w:r>
      <w:rPr>
        <w:rStyle w:val="a6"/>
        <w:rFonts w:eastAsia="Lucida Sans Unicode"/>
        <w:b/>
        <w:bCs/>
        <w:kern w:val="2"/>
        <w:sz w:val="26"/>
        <w:szCs w:val="26"/>
      </w:rPr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a6"/>
        <w:rFonts w:eastAsia="Lucida Sans Unicode"/>
        <w:b/>
        <w:bCs/>
        <w:kern w:val="2"/>
        <w:sz w:val="26"/>
        <w:szCs w:val="26"/>
      </w:rPr>
      <w:t>41-24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3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CF" w:rsidRDefault="00AE13CF">
      <w:r>
        <w:separator/>
      </w:r>
    </w:p>
  </w:footnote>
  <w:footnote w:type="continuationSeparator" w:id="1">
    <w:p w:rsidR="00AE13CF" w:rsidRDefault="00AE1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3CF">
    <w:pPr>
      <w:pStyle w:val="af3"/>
      <w:rPr>
        <w:lang w:val="ru-RU"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 w:rsidR="00000000" w:rsidRDefault="00AE13C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00000" w:rsidRDefault="00AE13C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</w:t>
                </w:r>
                <w:r>
                  <w:rPr>
                    <w:sz w:val="28"/>
                    <w:szCs w:val="28"/>
                  </w:rPr>
                  <w:t>ргу и Ленинградской области</w:t>
                </w:r>
              </w:p>
              <w:p w:rsidR="00000000" w:rsidRDefault="00AE13CF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 endcap="square"/>
        </v:line>
      </w:pict>
    </w:r>
    <w:r w:rsidR="001325E2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3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0B1B03"/>
    <w:multiLevelType w:val="hybridMultilevel"/>
    <w:tmpl w:val="DC3EDBBA"/>
    <w:lvl w:ilvl="0" w:tplc="3196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A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4D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4A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4E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A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4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6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C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25E2"/>
    <w:rsid w:val="001325E2"/>
    <w:rsid w:val="00A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  <w:rPr>
      <w:lang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  <w:lang/>
    </w:rPr>
  </w:style>
  <w:style w:type="paragraph" w:styleId="afd">
    <w:name w:val="endnote text"/>
    <w:basedOn w:val="a"/>
    <w:rPr>
      <w:sz w:val="20"/>
      <w:szCs w:val="20"/>
      <w:lang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52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5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24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04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8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71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1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37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6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1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41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2022-07-18T11:37:00Z</cp:lastPrinted>
  <dcterms:created xsi:type="dcterms:W3CDTF">2022-07-25T07:00:00Z</dcterms:created>
  <dcterms:modified xsi:type="dcterms:W3CDTF">2022-07-25T07:00:00Z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