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1EA" w:rsidRDefault="006D7F4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Предупреждающие аншлаги «Берегите природу!» были установлены сотрудниками управления по Курортному району Главного управления МЧС России по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г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Санкт-Петербургу совместно с представителями Курортного лесопарка и при поддержке комитета по благоустройству «Курортный берег». Информационные таблички были размещены на территории пляжей Курортного района: пляж «Ласковый» в п. Солнечное, пляжи в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г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Сестрорецк «Северный», «Офицерский», «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Сестрорецкий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», «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Дубковский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» и ещё на 8 точках.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 Установка информационных табличек, а также мониторинг мест массового отдыха жителей и гостей Курортного района регулярно проводится сотрудниками управления по Курортному району Главного управления МЧС России по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г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Санкт-Петербургу в течение всего весенне-летнего периода. Данные мероприятия являются обязательными для обеспечения безопасности населения.</w:t>
      </w:r>
    </w:p>
    <w:p w:rsidR="006D7F43" w:rsidRDefault="002634F2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4456247"/>
            <wp:effectExtent l="19050" t="0" r="3175" b="0"/>
            <wp:docPr id="1" name="Рисунок 1" descr="d:\Документы\Documents\Документы\на сайт МО\2022\июль\96d4653c-3f91-40aa-b841-e3081053e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2\июль\96d4653c-3f91-40aa-b841-e3081053e58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4F2" w:rsidRDefault="002634F2">
      <w:pPr>
        <w:rPr>
          <w:lang w:val="en-US"/>
        </w:rPr>
      </w:pPr>
    </w:p>
    <w:p w:rsidR="002634F2" w:rsidRDefault="002634F2">
      <w:pPr>
        <w:rPr>
          <w:lang w:val="en-US"/>
        </w:rPr>
      </w:pPr>
    </w:p>
    <w:p w:rsidR="002634F2" w:rsidRDefault="002634F2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141015" cy="3855762"/>
            <wp:effectExtent l="19050" t="0" r="2485" b="0"/>
            <wp:docPr id="2" name="Рисунок 2" descr="d:\Документы\Documents\Документы\на сайт МО\2022\июль\image-05-07-22-02-56-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на сайт МО\2022\июль\image-05-07-22-02-56-7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003" cy="3858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4F2" w:rsidRDefault="002634F2">
      <w:pPr>
        <w:rPr>
          <w:lang w:val="en-US"/>
        </w:rPr>
      </w:pPr>
    </w:p>
    <w:p w:rsidR="002634F2" w:rsidRPr="002634F2" w:rsidRDefault="002634F2">
      <w:pPr>
        <w:rPr>
          <w:lang w:val="en-US"/>
        </w:rPr>
      </w:pPr>
      <w:r>
        <w:rPr>
          <w:noProof/>
        </w:rPr>
        <w:drawing>
          <wp:inline distT="0" distB="0" distL="0" distR="0">
            <wp:extent cx="5220528" cy="3915396"/>
            <wp:effectExtent l="19050" t="0" r="0" b="0"/>
            <wp:docPr id="3" name="Рисунок 3" descr="d:\Документы\Documents\Документы\на сайт МО\2022\июль\image-05-07-22-02-56-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Documents\Документы\на сайт МО\2022\июль\image-05-07-22-02-56-9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562" cy="3917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34F2" w:rsidRPr="002634F2" w:rsidSect="0088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6D7F43"/>
    <w:rsid w:val="002634F2"/>
    <w:rsid w:val="006D7F43"/>
    <w:rsid w:val="00883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4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2022-07-25T07:47:00Z</dcterms:created>
  <dcterms:modified xsi:type="dcterms:W3CDTF">2022-07-25T12:20:00Z</dcterms:modified>
</cp:coreProperties>
</file>