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3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УРОРТНЫЙ РАЙОН.jpg" style="width:24.25pt;height:24.25pt"/>
        </w:pict>
      </w:r>
      <w:r>
        <w:pict>
          <v:shape id="_x0000_i1026" type="#_x0000_t75" alt="КУРОРТНЫЙ РАЙОН.jpg" style="width:24.25pt;height:24.25pt"/>
        </w:pict>
      </w:r>
      <w:r>
        <w:pict>
          <v:shape id="_x0000_i1027" type="#_x0000_t75" alt="КУРОРТНЫЙ РАЙОН.jpg" style="width:24.25pt;height:24.25pt"/>
        </w:pict>
      </w:r>
      <w:r>
        <w:rPr>
          <w:noProof/>
        </w:rPr>
        <w:drawing>
          <wp:inline distT="0" distB="0" distL="0" distR="0">
            <wp:extent cx="3843268" cy="2402418"/>
            <wp:effectExtent l="19050" t="0" r="4832" b="0"/>
            <wp:docPr id="4" name="Рисунок 4" descr="d:\Документы\Downloads\КУРОРТНЫЙ РАЙО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Downloads\КУРОРТНЫЙ РАЙОН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32" cy="240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71" w:rsidRDefault="00C35371"/>
    <w:p w:rsidR="00C35371" w:rsidRPr="00C35371" w:rsidRDefault="00C35371" w:rsidP="00C3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Чтобы обезопасить себя, своих родственников от трагедии соблюдайте простые правила:</w:t>
      </w:r>
      <w:r w:rsidRPr="00C353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-Н</w:t>
      </w:r>
      <w:proofErr w:type="gramEnd"/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 пользуйтесь открытым огнем вблизи деревянных строений, кустарников, сухой травы;</w:t>
      </w:r>
      <w:r w:rsidRPr="00C3537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Не поджигайте сухую траву, огонь распространяется мгновенно, может стать неуправляемым;</w:t>
      </w:r>
      <w:r w:rsidRPr="00C3537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Своевременно очищайте прилегающую территорию от мусора, строительного материала и сухой травы;</w:t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Не сжигайте собранный после уборки мусор и сухую траву;</w:t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В пожароопасный период проводите с детьми и подростками разъяснительную работу. Никогда не давайте играть детям спичками;</w:t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Соблюдайте осторожность при эксплуатации обогревательных приборов и печей, а также при эксплуатации бань;</w:t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Пользуйтесь только исправными электроприборами, штепсельными розетками, следите за состоянием изоляции электропроводки;</w:t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Не курите в постели, в сараях, на чердаках, в местах хранения горючих материалов, не бросайте непогашенные спички, окурки;</w:t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Имейте дома и во дворе первичные средства пожаротушения: огнетушитель, емкость с водой, ведро;</w:t>
      </w:r>
      <w:r w:rsidRPr="00C353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- Уходя из дома, убедитесь, что телевизор, лампы освещения, все электронагревательные и газовые приборы выключены.</w:t>
      </w:r>
    </w:p>
    <w:p w:rsidR="00C35371" w:rsidRPr="00C35371" w:rsidRDefault="00C35371" w:rsidP="00C3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C35371">
        <w:rPr>
          <w:rFonts w:ascii="Arial" w:eastAsia="Times New Roman" w:hAnsi="Arial" w:cs="Arial"/>
          <w:color w:val="2C2D2E"/>
          <w:sz w:val="20"/>
        </w:rPr>
        <w:t>Ответить всем</w:t>
      </w:r>
    </w:p>
    <w:p w:rsidR="00C35371" w:rsidRPr="00C35371" w:rsidRDefault="00C35371" w:rsidP="00C3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C35371">
        <w:rPr>
          <w:rFonts w:ascii="Arial" w:eastAsia="Times New Roman" w:hAnsi="Arial" w:cs="Arial"/>
          <w:color w:val="2C2D2E"/>
          <w:sz w:val="20"/>
        </w:rPr>
        <w:t>Ответить</w:t>
      </w:r>
    </w:p>
    <w:p w:rsidR="00C35371" w:rsidRPr="00C35371" w:rsidRDefault="00C35371" w:rsidP="00C3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C35371">
        <w:rPr>
          <w:rFonts w:ascii="Arial" w:eastAsia="Times New Roman" w:hAnsi="Arial" w:cs="Arial"/>
          <w:color w:val="2C2D2E"/>
          <w:sz w:val="20"/>
        </w:rPr>
        <w:t>Переслать</w:t>
      </w:r>
    </w:p>
    <w:p w:rsidR="00C35371" w:rsidRPr="00C35371" w:rsidRDefault="00C35371" w:rsidP="00C3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C35371">
        <w:rPr>
          <w:rFonts w:ascii="Arial" w:eastAsia="Times New Roman" w:hAnsi="Arial" w:cs="Arial"/>
          <w:color w:val="2C2D2E"/>
          <w:sz w:val="20"/>
        </w:rPr>
        <w:t>Позвонить</w:t>
      </w:r>
    </w:p>
    <w:p w:rsidR="00C35371" w:rsidRPr="00C35371" w:rsidRDefault="00C35371" w:rsidP="00C35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C35371">
        <w:rPr>
          <w:rFonts w:ascii="Arial" w:eastAsia="Times New Roman" w:hAnsi="Arial" w:cs="Arial"/>
          <w:color w:val="2C2D2E"/>
          <w:sz w:val="20"/>
        </w:rPr>
        <w:t>Создать событие</w:t>
      </w:r>
    </w:p>
    <w:p w:rsidR="00C35371" w:rsidRDefault="00C35371"/>
    <w:p w:rsidR="00C35371" w:rsidRDefault="00C35371"/>
    <w:sectPr w:rsidR="00C3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5371"/>
    <w:rsid w:val="00C3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71"/>
    <w:rPr>
      <w:rFonts w:ascii="Tahoma" w:hAnsi="Tahoma" w:cs="Tahoma"/>
      <w:sz w:val="16"/>
      <w:szCs w:val="16"/>
    </w:rPr>
  </w:style>
  <w:style w:type="character" w:customStyle="1" w:styleId="button2txt">
    <w:name w:val="button2__txt"/>
    <w:basedOn w:val="a0"/>
    <w:rsid w:val="00C3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0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237871">
          <w:marLeft w:val="501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2022-08-03T12:36:00Z</dcterms:created>
  <dcterms:modified xsi:type="dcterms:W3CDTF">2022-08-03T12:37:00Z</dcterms:modified>
</cp:coreProperties>
</file>