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F9" w:rsidRDefault="00C120F9" w:rsidP="003B4FCD">
      <w:pPr>
        <w:pStyle w:val="a6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r>
        <w:rPr>
          <w:rStyle w:val="a4"/>
          <w:noProof/>
          <w:color w:val="333333"/>
        </w:rPr>
        <w:drawing>
          <wp:inline distT="0" distB="0" distL="0" distR="0" wp14:anchorId="3A431521" wp14:editId="3A8E59A5">
            <wp:extent cx="2625711" cy="24860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84" cy="2523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120F9" w:rsidRDefault="00C120F9" w:rsidP="00C120F9">
      <w:pPr>
        <w:pStyle w:val="a6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120F9" w:rsidRDefault="00C120F9" w:rsidP="00C120F9">
      <w:pPr>
        <w:pStyle w:val="a6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5A2B7B" w:rsidRPr="00C120F9" w:rsidRDefault="005A2B7B" w:rsidP="003B4FCD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C120F9">
        <w:rPr>
          <w:rStyle w:val="a4"/>
          <w:rFonts w:ascii="Times New Roman" w:hAnsi="Times New Roman" w:cs="Times New Roman"/>
          <w:color w:val="333333"/>
          <w:sz w:val="32"/>
          <w:szCs w:val="32"/>
        </w:rPr>
        <w:t>Памятка для граждан</w:t>
      </w:r>
    </w:p>
    <w:p w:rsidR="00C120F9" w:rsidRDefault="005A2B7B" w:rsidP="003B4FCD">
      <w:pPr>
        <w:pStyle w:val="a6"/>
        <w:jc w:val="center"/>
        <w:rPr>
          <w:rStyle w:val="a4"/>
          <w:rFonts w:ascii="Times New Roman" w:hAnsi="Times New Roman" w:cs="Times New Roman"/>
          <w:color w:val="333333"/>
          <w:sz w:val="32"/>
          <w:szCs w:val="32"/>
        </w:rPr>
      </w:pPr>
      <w:r w:rsidRPr="00C120F9">
        <w:rPr>
          <w:rStyle w:val="a4"/>
          <w:rFonts w:ascii="Times New Roman" w:hAnsi="Times New Roman" w:cs="Times New Roman"/>
          <w:color w:val="333333"/>
          <w:sz w:val="32"/>
          <w:szCs w:val="32"/>
        </w:rPr>
        <w:t xml:space="preserve">по вопросам приобретения, ношения, хранения, </w:t>
      </w:r>
    </w:p>
    <w:p w:rsidR="00C120F9" w:rsidRDefault="005A2B7B" w:rsidP="003B4FCD">
      <w:pPr>
        <w:pStyle w:val="a6"/>
        <w:jc w:val="center"/>
        <w:rPr>
          <w:rStyle w:val="a4"/>
          <w:rFonts w:ascii="Times New Roman" w:hAnsi="Times New Roman" w:cs="Times New Roman"/>
          <w:color w:val="333333"/>
          <w:sz w:val="32"/>
          <w:szCs w:val="32"/>
        </w:rPr>
      </w:pPr>
      <w:r w:rsidRPr="00C120F9">
        <w:rPr>
          <w:rStyle w:val="a4"/>
          <w:rFonts w:ascii="Times New Roman" w:hAnsi="Times New Roman" w:cs="Times New Roman"/>
          <w:color w:val="333333"/>
          <w:sz w:val="32"/>
          <w:szCs w:val="32"/>
        </w:rPr>
        <w:t xml:space="preserve">транспортирования гражданского огнестрельного оружия </w:t>
      </w:r>
    </w:p>
    <w:p w:rsidR="005A2B7B" w:rsidRPr="00C120F9" w:rsidRDefault="005A2B7B" w:rsidP="003B4FCD">
      <w:pPr>
        <w:pStyle w:val="a6"/>
        <w:jc w:val="center"/>
        <w:rPr>
          <w:rStyle w:val="a4"/>
          <w:rFonts w:ascii="Times New Roman" w:hAnsi="Times New Roman" w:cs="Times New Roman"/>
          <w:color w:val="333333"/>
          <w:sz w:val="32"/>
          <w:szCs w:val="32"/>
        </w:rPr>
      </w:pPr>
      <w:r w:rsidRPr="00C120F9">
        <w:rPr>
          <w:rStyle w:val="a4"/>
          <w:rFonts w:ascii="Times New Roman" w:hAnsi="Times New Roman" w:cs="Times New Roman"/>
          <w:color w:val="333333"/>
          <w:sz w:val="32"/>
          <w:szCs w:val="32"/>
        </w:rPr>
        <w:t>на территории Российской Федерации</w:t>
      </w:r>
    </w:p>
    <w:p w:rsidR="00CB1436" w:rsidRDefault="00CB1436" w:rsidP="00C120F9">
      <w:pPr>
        <w:pStyle w:val="a3"/>
        <w:shd w:val="clear" w:color="auto" w:fill="FFFFFF"/>
        <w:spacing w:before="0" w:beforeAutospacing="0"/>
        <w:rPr>
          <w:rStyle w:val="a4"/>
          <w:color w:val="333333"/>
        </w:rPr>
      </w:pPr>
    </w:p>
    <w:p w:rsidR="005A2B7B" w:rsidRPr="003B4FCD" w:rsidRDefault="005A2B7B" w:rsidP="005A2B7B">
      <w:pPr>
        <w:pStyle w:val="a3"/>
        <w:shd w:val="clear" w:color="auto" w:fill="FFFFFF"/>
        <w:spacing w:before="0" w:beforeAutospacing="0"/>
        <w:jc w:val="center"/>
        <w:rPr>
          <w:color w:val="333333"/>
        </w:rPr>
      </w:pPr>
      <w:r w:rsidRPr="003B4FCD">
        <w:rPr>
          <w:rStyle w:val="a4"/>
          <w:color w:val="333333"/>
        </w:rPr>
        <w:t>Виды огнестрельного оружия:</w:t>
      </w:r>
    </w:p>
    <w:p w:rsidR="005A2B7B" w:rsidRPr="003B4FCD" w:rsidRDefault="005A2B7B" w:rsidP="003B4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- гражданское;</w:t>
      </w:r>
    </w:p>
    <w:p w:rsidR="005A2B7B" w:rsidRPr="003B4FCD" w:rsidRDefault="005A2B7B" w:rsidP="003B4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- служебное;</w:t>
      </w:r>
    </w:p>
    <w:p w:rsidR="005A2B7B" w:rsidRPr="003B4FCD" w:rsidRDefault="005A2B7B" w:rsidP="003B4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- боевое.</w:t>
      </w:r>
    </w:p>
    <w:p w:rsidR="005A2B7B" w:rsidRPr="003B4FCD" w:rsidRDefault="005A2B7B" w:rsidP="00CF7FB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Гражданское оружие предназначено для охоты, спорта и самообороны.</w:t>
      </w:r>
    </w:p>
    <w:p w:rsidR="005A2B7B" w:rsidRPr="003B4FCD" w:rsidRDefault="005A2B7B" w:rsidP="00CF7FB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Наиболее востребованными среди населения видами гражданского огнестрельного оружия являются охотничьи ружья и травматические пистолеты.</w:t>
      </w:r>
    </w:p>
    <w:p w:rsidR="005A2B7B" w:rsidRPr="003B4FCD" w:rsidRDefault="005A2B7B" w:rsidP="003B4FCD">
      <w:pPr>
        <w:pStyle w:val="a6"/>
      </w:pPr>
      <w:r w:rsidRPr="003B4FCD">
        <w:t> </w:t>
      </w:r>
    </w:p>
    <w:p w:rsidR="005A2B7B" w:rsidRPr="003B4FCD" w:rsidRDefault="005A2B7B" w:rsidP="00CF7FBC">
      <w:pPr>
        <w:pStyle w:val="a6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B4FCD">
        <w:rPr>
          <w:rStyle w:val="a4"/>
          <w:rFonts w:ascii="Times New Roman" w:hAnsi="Times New Roman" w:cs="Times New Roman"/>
          <w:color w:val="333333"/>
          <w:sz w:val="24"/>
          <w:szCs w:val="24"/>
        </w:rPr>
        <w:t>Условия для приобретения гражданского огнестрельного оружия:</w:t>
      </w:r>
    </w:p>
    <w:p w:rsidR="005A2B7B" w:rsidRPr="003B4FCD" w:rsidRDefault="005A2B7B" w:rsidP="003B4FCD">
      <w:pPr>
        <w:pStyle w:val="a6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 </w:t>
      </w:r>
    </w:p>
    <w:p w:rsidR="005A2B7B" w:rsidRPr="003B4FCD" w:rsidRDefault="005A2B7B" w:rsidP="003B4FCD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3B4FCD">
        <w:rPr>
          <w:rFonts w:ascii="Times New Roman" w:hAnsi="Times New Roman" w:cs="Times New Roman"/>
          <w:b/>
          <w:i/>
          <w:sz w:val="24"/>
          <w:szCs w:val="24"/>
        </w:rPr>
        <w:t>1. </w:t>
      </w:r>
      <w:r w:rsidRPr="003B4FCD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Достижение возраста 21 года</w:t>
      </w:r>
    </w:p>
    <w:p w:rsidR="005A2B7B" w:rsidRPr="003B4FCD" w:rsidRDefault="005A2B7B" w:rsidP="003B4FC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Для лиц, относящихся к коренным малочисленным народам Российской Федерации, занимающимся традиционными промыслами в местах обычного проживания, а также граждан, осуществляющих профессиональную деятельность, связанную с охотой, и работников юридических лиц с особыми уставными задачами – возрастной ценз 8 лет.</w:t>
      </w:r>
    </w:p>
    <w:p w:rsidR="005A2B7B" w:rsidRDefault="005A2B7B" w:rsidP="003B4FC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 xml:space="preserve">На граждан, прошедших либо проходящих военную службу, а также проходящих службу </w:t>
      </w:r>
      <w:r w:rsidR="00CF7FBC">
        <w:rPr>
          <w:rFonts w:ascii="Times New Roman" w:hAnsi="Times New Roman" w:cs="Times New Roman"/>
          <w:sz w:val="24"/>
          <w:szCs w:val="24"/>
        </w:rPr>
        <w:t xml:space="preserve">    </w:t>
      </w:r>
      <w:r w:rsidRPr="003B4FCD">
        <w:rPr>
          <w:rFonts w:ascii="Times New Roman" w:hAnsi="Times New Roman" w:cs="Times New Roman"/>
          <w:sz w:val="24"/>
          <w:szCs w:val="24"/>
        </w:rPr>
        <w:t>в государственных военизированных организациях и имеющие воинские звания либо специальные звания или классные чины юстиции возрастное ограничение законом не установлено.</w:t>
      </w:r>
    </w:p>
    <w:p w:rsidR="00CF7FBC" w:rsidRPr="003B4FCD" w:rsidRDefault="00CF7FBC" w:rsidP="003B4FC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B7B" w:rsidRPr="003B4FCD" w:rsidRDefault="005A2B7B" w:rsidP="003B4FCD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4FCD">
        <w:rPr>
          <w:rFonts w:ascii="Times New Roman" w:hAnsi="Times New Roman" w:cs="Times New Roman"/>
          <w:color w:val="333333"/>
          <w:sz w:val="24"/>
          <w:szCs w:val="24"/>
        </w:rPr>
        <w:t>2. </w:t>
      </w:r>
      <w:r w:rsidRPr="003B4FCD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Отсутствие медицинских противопоказаний к владению оружием</w:t>
      </w:r>
      <w:r w:rsidRPr="003B4FC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A2B7B" w:rsidRPr="003B4FCD" w:rsidRDefault="005A2B7B" w:rsidP="003B4FCD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4FCD">
        <w:rPr>
          <w:rFonts w:ascii="Times New Roman" w:hAnsi="Times New Roman" w:cs="Times New Roman"/>
          <w:color w:val="333333"/>
          <w:sz w:val="24"/>
          <w:szCs w:val="24"/>
        </w:rPr>
        <w:t>Пройти медицинскую комиссию для получения справки об отсутствии медицинских противопоказаний к владению оружием можно исключительно в медицинских организациях государственной системы здравоохранения по месту жительства.</w:t>
      </w:r>
    </w:p>
    <w:p w:rsidR="005A2B7B" w:rsidRDefault="005A2B7B" w:rsidP="003B4FCD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4FCD">
        <w:rPr>
          <w:rFonts w:ascii="Times New Roman" w:hAnsi="Times New Roman" w:cs="Times New Roman"/>
          <w:color w:val="333333"/>
          <w:sz w:val="24"/>
          <w:szCs w:val="24"/>
        </w:rPr>
        <w:t>С перечнем городских поликлиник, оказывающих данные услуги в Санкт-Петербурге можно ознакомиться на сайте Комитета по здравоохранению города.</w:t>
      </w:r>
    </w:p>
    <w:p w:rsidR="00CF7FBC" w:rsidRPr="003B4FCD" w:rsidRDefault="00CF7FBC" w:rsidP="003B4FCD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A2B7B" w:rsidRPr="003B4FCD" w:rsidRDefault="005A2B7B" w:rsidP="003B4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lastRenderedPageBreak/>
        <w:t>3. </w:t>
      </w:r>
      <w:r w:rsidRPr="003B4FCD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Наличие свидетельства о прохождении подготовки и проверки знаний правил безопасного обращения с оружием и наличия соответствующих навыков</w:t>
      </w:r>
      <w:r w:rsidRPr="003B4FCD">
        <w:rPr>
          <w:rFonts w:ascii="Times New Roman" w:hAnsi="Times New Roman" w:cs="Times New Roman"/>
          <w:sz w:val="24"/>
          <w:szCs w:val="24"/>
        </w:rPr>
        <w:t>.</w:t>
      </w:r>
    </w:p>
    <w:p w:rsidR="005A2B7B" w:rsidRPr="003B4FCD" w:rsidRDefault="005A2B7B" w:rsidP="003B4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Правом обучать навыкам обращения с оружием обладают образовательные и спортивные организации, имеющие лицензию на данный вид деятельности.</w:t>
      </w:r>
    </w:p>
    <w:p w:rsidR="005A2B7B" w:rsidRPr="003B4FCD" w:rsidRDefault="005A2B7B" w:rsidP="003B4FC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A2B7B" w:rsidRPr="003B4FCD" w:rsidRDefault="005A2B7B" w:rsidP="003B4FCD">
      <w:pPr>
        <w:pStyle w:val="a6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B4FCD">
        <w:rPr>
          <w:rStyle w:val="a4"/>
          <w:rFonts w:ascii="Times New Roman" w:hAnsi="Times New Roman" w:cs="Times New Roman"/>
          <w:color w:val="333333"/>
          <w:sz w:val="24"/>
          <w:szCs w:val="24"/>
        </w:rPr>
        <w:t>Лицензия на приобретение оружия</w:t>
      </w:r>
    </w:p>
    <w:p w:rsidR="003B4FCD" w:rsidRPr="003B4FCD" w:rsidRDefault="005A2B7B" w:rsidP="003B4FC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Для приобретения ружья или травматического пистолета необходима лицензия, которая выдается подразделением Росгвардии России по месту жительства при документарном подтверждении соблюдения вышеназванных условий.</w:t>
      </w:r>
    </w:p>
    <w:p w:rsidR="005A2B7B" w:rsidRPr="003B4FCD" w:rsidRDefault="005A2B7B" w:rsidP="003B4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Срок действия лицензии – 6 месяцев.</w:t>
      </w:r>
    </w:p>
    <w:p w:rsidR="005A2B7B" w:rsidRPr="003B4FCD" w:rsidRDefault="005A2B7B" w:rsidP="003B4FCD">
      <w:pPr>
        <w:pStyle w:val="a6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 </w:t>
      </w:r>
    </w:p>
    <w:p w:rsidR="005A2B7B" w:rsidRPr="003B4FCD" w:rsidRDefault="005A2B7B" w:rsidP="003B4FCD">
      <w:pPr>
        <w:pStyle w:val="a6"/>
        <w:jc w:val="center"/>
      </w:pPr>
      <w:r w:rsidRPr="003B4FCD">
        <w:rPr>
          <w:rStyle w:val="a4"/>
          <w:rFonts w:ascii="Times New Roman" w:hAnsi="Times New Roman" w:cs="Times New Roman"/>
          <w:color w:val="333333"/>
          <w:sz w:val="24"/>
          <w:szCs w:val="24"/>
        </w:rPr>
        <w:t>Разрешение на хранение оружия</w:t>
      </w:r>
    </w:p>
    <w:p w:rsidR="005A2B7B" w:rsidRPr="003B4FCD" w:rsidRDefault="005A2B7B" w:rsidP="003B4FC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После приобретения оружия в двухнедельный срок необходимо обратится в районный отдел Росгвардии России по месту жительства для получения разрешения на хранение и ношение оружия, позволяющего приобретать патроны к нему.</w:t>
      </w:r>
    </w:p>
    <w:p w:rsidR="005A2B7B" w:rsidRPr="003B4FCD" w:rsidRDefault="005A2B7B" w:rsidP="003B4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Срок действия разрешения - 5 лет.</w:t>
      </w:r>
    </w:p>
    <w:p w:rsidR="005A2B7B" w:rsidRPr="003B4FCD" w:rsidRDefault="005A2B7B" w:rsidP="003B4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 </w:t>
      </w:r>
    </w:p>
    <w:p w:rsidR="005A2B7B" w:rsidRPr="003B4FCD" w:rsidRDefault="005A2B7B" w:rsidP="003B4FC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B4FCD">
        <w:rPr>
          <w:rStyle w:val="a4"/>
          <w:rFonts w:ascii="Times New Roman" w:hAnsi="Times New Roman" w:cs="Times New Roman"/>
          <w:color w:val="333333"/>
          <w:sz w:val="24"/>
          <w:szCs w:val="24"/>
        </w:rPr>
        <w:t>Условия хранения оружия</w:t>
      </w:r>
    </w:p>
    <w:p w:rsidR="005A2B7B" w:rsidRDefault="005A2B7B" w:rsidP="003B4FC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 xml:space="preserve">Условия хранения гражданского оружия и патронов к нему регламентированы постановлением Правительства Российской Федерации от 21.07.1998 № 814 «О мерах </w:t>
      </w:r>
      <w:r w:rsidR="00CF7F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4FCD">
        <w:rPr>
          <w:rFonts w:ascii="Times New Roman" w:hAnsi="Times New Roman" w:cs="Times New Roman"/>
          <w:sz w:val="24"/>
          <w:szCs w:val="24"/>
        </w:rPr>
        <w:t>по регулированию оборота гражданского и служебного оружия и патронов к нему на территории Российской Федерации».</w:t>
      </w:r>
      <w:r w:rsidR="003B4FCD">
        <w:rPr>
          <w:rFonts w:ascii="Times New Roman" w:hAnsi="Times New Roman" w:cs="Times New Roman"/>
          <w:sz w:val="24"/>
          <w:szCs w:val="24"/>
        </w:rPr>
        <w:t xml:space="preserve"> </w:t>
      </w:r>
      <w:r w:rsidRPr="003B4FCD">
        <w:rPr>
          <w:rFonts w:ascii="Times New Roman" w:hAnsi="Times New Roman" w:cs="Times New Roman"/>
          <w:sz w:val="24"/>
          <w:szCs w:val="24"/>
        </w:rPr>
        <w:t xml:space="preserve">Хранение должно быть безопасным и исключать возможность доступа </w:t>
      </w:r>
      <w:r w:rsidR="00CF7FBC">
        <w:rPr>
          <w:rFonts w:ascii="Times New Roman" w:hAnsi="Times New Roman" w:cs="Times New Roman"/>
          <w:sz w:val="24"/>
          <w:szCs w:val="24"/>
        </w:rPr>
        <w:t xml:space="preserve">   </w:t>
      </w:r>
      <w:r w:rsidRPr="003B4FCD">
        <w:rPr>
          <w:rFonts w:ascii="Times New Roman" w:hAnsi="Times New Roman" w:cs="Times New Roman"/>
          <w:sz w:val="24"/>
          <w:szCs w:val="24"/>
        </w:rPr>
        <w:t>к оружию посторонних лиц.</w:t>
      </w:r>
    </w:p>
    <w:p w:rsidR="005A2B7B" w:rsidRPr="003B4FCD" w:rsidRDefault="005A2B7B" w:rsidP="003B4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A2B7B" w:rsidRPr="003B4FCD" w:rsidRDefault="005A2B7B" w:rsidP="003B4FC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B4FCD">
        <w:rPr>
          <w:rStyle w:val="a4"/>
          <w:rFonts w:ascii="Times New Roman" w:hAnsi="Times New Roman" w:cs="Times New Roman"/>
          <w:color w:val="333333"/>
          <w:sz w:val="24"/>
          <w:szCs w:val="24"/>
        </w:rPr>
        <w:t>Транспортировка оружия</w:t>
      </w:r>
    </w:p>
    <w:p w:rsidR="005A2B7B" w:rsidRDefault="005A2B7B" w:rsidP="003B4FC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Транспортирование оружия допустимо исключительно в предназначенных для этого чехлах или футлярах в разряженном состоянии отдельно от патронов.</w:t>
      </w:r>
    </w:p>
    <w:p w:rsidR="00CF7FBC" w:rsidRPr="003B4FCD" w:rsidRDefault="00CF7FBC" w:rsidP="003B4FC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B7B" w:rsidRPr="003B4FCD" w:rsidRDefault="005A2B7B" w:rsidP="00CF7FB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В Санкт-Петербурге запрещен провоз оружия в метро.</w:t>
      </w:r>
    </w:p>
    <w:p w:rsidR="005A2B7B" w:rsidRPr="003B4FCD" w:rsidRDefault="005A2B7B" w:rsidP="003B4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 </w:t>
      </w:r>
    </w:p>
    <w:p w:rsidR="005A2B7B" w:rsidRPr="003B4FCD" w:rsidRDefault="005A2B7B" w:rsidP="00CF7FB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B4FCD">
        <w:rPr>
          <w:rStyle w:val="a4"/>
          <w:rFonts w:ascii="Times New Roman" w:hAnsi="Times New Roman" w:cs="Times New Roman"/>
          <w:color w:val="333333"/>
          <w:sz w:val="24"/>
          <w:szCs w:val="24"/>
        </w:rPr>
        <w:t>Ношение оружия</w:t>
      </w:r>
    </w:p>
    <w:p w:rsidR="005A2B7B" w:rsidRPr="003B4FCD" w:rsidRDefault="005A2B7B" w:rsidP="00CF7FB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Носить огнестрельное оружие ограниченного поражения надлежит в кобуре, поставленным на предохранитель. При этом патрон в патронник досылать разрешается только при наличии необходимости применения оружия.</w:t>
      </w:r>
    </w:p>
    <w:p w:rsidR="005A2B7B" w:rsidRPr="003B4FCD" w:rsidRDefault="005A2B7B" w:rsidP="00CF7F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 xml:space="preserve">Ношение охотничьего оружия в расчехлённом состоянии допустимо на стрелковых объектах или во время охоты с учетом правил охоты, утвержденных Приказом Минприроды России </w:t>
      </w:r>
      <w:r w:rsidR="00CF7F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B4FCD">
        <w:rPr>
          <w:rFonts w:ascii="Times New Roman" w:hAnsi="Times New Roman" w:cs="Times New Roman"/>
          <w:sz w:val="24"/>
          <w:szCs w:val="24"/>
        </w:rPr>
        <w:t>от 24.07.2020 № 477.</w:t>
      </w:r>
    </w:p>
    <w:p w:rsidR="005A2B7B" w:rsidRPr="003B4FCD" w:rsidRDefault="005A2B7B" w:rsidP="00CF7F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 </w:t>
      </w:r>
    </w:p>
    <w:p w:rsidR="005A2B7B" w:rsidRPr="003B4FCD" w:rsidRDefault="005A2B7B" w:rsidP="00CF7FB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B4FCD">
        <w:rPr>
          <w:rStyle w:val="a4"/>
          <w:rFonts w:ascii="Times New Roman" w:hAnsi="Times New Roman" w:cs="Times New Roman"/>
          <w:color w:val="333333"/>
          <w:sz w:val="24"/>
          <w:szCs w:val="24"/>
        </w:rPr>
        <w:t>Государственный контроль в сфере оборота оружия</w:t>
      </w:r>
    </w:p>
    <w:p w:rsidR="005A2B7B" w:rsidRPr="003B4FCD" w:rsidRDefault="005A2B7B" w:rsidP="00CF7FB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 xml:space="preserve">Контроль за соблюдением законодательства об обороте оружия </w:t>
      </w:r>
      <w:r w:rsidR="00CF7FBC">
        <w:rPr>
          <w:rFonts w:ascii="Times New Roman" w:hAnsi="Times New Roman" w:cs="Times New Roman"/>
          <w:sz w:val="24"/>
          <w:szCs w:val="24"/>
        </w:rPr>
        <w:t>осуществляется сотрудниками Рос</w:t>
      </w:r>
      <w:r w:rsidRPr="003B4FCD">
        <w:rPr>
          <w:rFonts w:ascii="Times New Roman" w:hAnsi="Times New Roman" w:cs="Times New Roman"/>
          <w:sz w:val="24"/>
          <w:szCs w:val="24"/>
        </w:rPr>
        <w:t>гвардии России.</w:t>
      </w:r>
    </w:p>
    <w:p w:rsidR="005A2B7B" w:rsidRPr="003B4FCD" w:rsidRDefault="005A2B7B" w:rsidP="00CF7FB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Сотрудники полиции, должностные лица органов государственного охотничьего контроля</w:t>
      </w:r>
      <w:r w:rsidR="00CF7FBC">
        <w:rPr>
          <w:rFonts w:ascii="Times New Roman" w:hAnsi="Times New Roman" w:cs="Times New Roman"/>
          <w:sz w:val="24"/>
          <w:szCs w:val="24"/>
        </w:rPr>
        <w:t xml:space="preserve">    </w:t>
      </w:r>
      <w:r w:rsidRPr="003B4FCD">
        <w:rPr>
          <w:rFonts w:ascii="Times New Roman" w:hAnsi="Times New Roman" w:cs="Times New Roman"/>
          <w:sz w:val="24"/>
          <w:szCs w:val="24"/>
        </w:rPr>
        <w:t xml:space="preserve"> в соответствующем регионе, и охотничьи инспекторы, осуществляющие производственный контроль в охотничьих угодьях, вправе потребовать подтверждение законности ношения оружия.</w:t>
      </w:r>
    </w:p>
    <w:p w:rsidR="005A2B7B" w:rsidRPr="003B4FCD" w:rsidRDefault="005A2B7B" w:rsidP="00CF7F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 </w:t>
      </w:r>
    </w:p>
    <w:p w:rsidR="005A2B7B" w:rsidRDefault="005A2B7B" w:rsidP="00CF7FB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 xml:space="preserve">За нарушение установленных правил хранения и ношения огнестрельного оружия </w:t>
      </w:r>
      <w:r w:rsidR="00CF7F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B4FCD">
        <w:rPr>
          <w:rFonts w:ascii="Times New Roman" w:hAnsi="Times New Roman" w:cs="Times New Roman"/>
          <w:sz w:val="24"/>
          <w:szCs w:val="24"/>
        </w:rPr>
        <w:t>и патронов установлена административная ответственность, в т.ч. в виде его конфискации.</w:t>
      </w:r>
    </w:p>
    <w:p w:rsidR="00CF7FBC" w:rsidRPr="003B4FCD" w:rsidRDefault="00CF7FBC" w:rsidP="00CF7FB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B7B" w:rsidRDefault="005A2B7B" w:rsidP="00CF7FB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Незаконное хранение оружия влечет уголовную ответственность.</w:t>
      </w:r>
    </w:p>
    <w:p w:rsidR="00CF7FBC" w:rsidRPr="003B4FCD" w:rsidRDefault="00CF7FBC" w:rsidP="00CF7FB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B7B" w:rsidRPr="003B4FCD" w:rsidRDefault="005A2B7B" w:rsidP="00CF7F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" w:hAnsi="Times New Roman" w:cs="Times New Roman"/>
          <w:sz w:val="24"/>
          <w:szCs w:val="24"/>
        </w:rPr>
        <w:t> </w:t>
      </w:r>
      <w:r w:rsidR="00CF7FBC">
        <w:rPr>
          <w:rFonts w:ascii="Times New Roman" w:hAnsi="Times New Roman" w:cs="Times New Roman"/>
          <w:sz w:val="24"/>
          <w:szCs w:val="24"/>
        </w:rPr>
        <w:tab/>
      </w:r>
      <w:r w:rsidRPr="003B4FCD">
        <w:rPr>
          <w:rFonts w:ascii="Times New Roman" w:hAnsi="Times New Roman" w:cs="Times New Roman"/>
          <w:sz w:val="24"/>
          <w:szCs w:val="24"/>
        </w:rPr>
        <w:t>О смерти владельца оружия наследники обязаны уведомить районный отдел полиции.</w:t>
      </w:r>
    </w:p>
    <w:p w:rsidR="003B003F" w:rsidRPr="003B4FCD" w:rsidRDefault="003B003F" w:rsidP="00CF7F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3B003F" w:rsidRPr="003B4FCD" w:rsidSect="00CF7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C7"/>
    <w:rsid w:val="003B003F"/>
    <w:rsid w:val="003B4FCD"/>
    <w:rsid w:val="005A2B7B"/>
    <w:rsid w:val="00622FC7"/>
    <w:rsid w:val="00693233"/>
    <w:rsid w:val="00C120F9"/>
    <w:rsid w:val="00CB1436"/>
    <w:rsid w:val="00C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0E1D3-C3C6-4A02-A13A-EAA3E13D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B7B"/>
    <w:rPr>
      <w:b/>
      <w:bCs/>
    </w:rPr>
  </w:style>
  <w:style w:type="character" w:styleId="a5">
    <w:name w:val="Emphasis"/>
    <w:basedOn w:val="a0"/>
    <w:uiPriority w:val="20"/>
    <w:qFormat/>
    <w:rsid w:val="005A2B7B"/>
    <w:rPr>
      <w:i/>
      <w:iCs/>
    </w:rPr>
  </w:style>
  <w:style w:type="paragraph" w:styleId="a6">
    <w:name w:val="No Spacing"/>
    <w:uiPriority w:val="1"/>
    <w:qFormat/>
    <w:rsid w:val="003B4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2023-04-17T13:31:00Z</dcterms:created>
  <dcterms:modified xsi:type="dcterms:W3CDTF">2023-04-18T13:50:00Z</dcterms:modified>
</cp:coreProperties>
</file>