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618AF" w14:textId="31C31655" w:rsidR="00F24CD2" w:rsidRDefault="00654552" w:rsidP="008803A5">
      <w:pPr>
        <w:jc w:val="right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bookmarkStart w:id="0" w:name="_Hlk37175453"/>
      <w:bookmarkStart w:id="1" w:name="_Hlk37145538"/>
      <w:bookmarkStart w:id="2" w:name="_GoBack"/>
      <w:bookmarkEnd w:id="2"/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Приложение 1</w:t>
      </w:r>
    </w:p>
    <w:p w14:paraId="394A80CE" w14:textId="0C444E96" w:rsidR="00325A13" w:rsidRDefault="00325A13" w:rsidP="00F24CD2">
      <w:pPr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14:paraId="3D1F84E5" w14:textId="7D3A1523" w:rsidR="00325A13" w:rsidRDefault="00325A13" w:rsidP="00F24CD2">
      <w:pPr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bookmarkEnd w:id="0"/>
    <w:bookmarkEnd w:id="1"/>
    <w:p w14:paraId="7C19B80E" w14:textId="77777777" w:rsidR="00224AB6" w:rsidRPr="00224AB6" w:rsidRDefault="00224AB6" w:rsidP="00224AB6">
      <w:pPr>
        <w:jc w:val="center"/>
        <w:rPr>
          <w:rStyle w:val="Aucun"/>
          <w:rFonts w:ascii="Times New Roman" w:hAnsi="Times New Roman" w:cs="Times New Roman"/>
          <w:b/>
          <w:bCs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b/>
          <w:bCs/>
          <w:sz w:val="28"/>
          <w:szCs w:val="28"/>
        </w:rPr>
        <w:t>АСИ и Фонд Росконгресс принимают заявки на конкурс перспективных российских брендов</w:t>
      </w:r>
    </w:p>
    <w:p w14:paraId="01B6EE38" w14:textId="224D0A6B" w:rsidR="00224AB6" w:rsidRPr="00224AB6" w:rsidRDefault="00224AB6" w:rsidP="00224AB6">
      <w:pPr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 xml:space="preserve">Цель конкурса – поддержать развитие перспективных российских брендов в каждом регионе страны. Конкурс проводится в рамках форума «Сильные идеи для нового времени», организованного АСИ и Фондом Росконгресс. На заседании наблюдательного совета Агентства в феврале этого года </w:t>
      </w:r>
      <w:r>
        <w:rPr>
          <w:rStyle w:val="Aucun"/>
          <w:rFonts w:ascii="Times New Roman" w:hAnsi="Times New Roman" w:cs="Times New Roman"/>
          <w:sz w:val="28"/>
          <w:szCs w:val="28"/>
        </w:rPr>
        <w:t>П</w:t>
      </w:r>
      <w:r w:rsidRPr="00224AB6">
        <w:rPr>
          <w:rStyle w:val="Aucun"/>
          <w:rFonts w:ascii="Times New Roman" w:hAnsi="Times New Roman" w:cs="Times New Roman"/>
          <w:sz w:val="28"/>
          <w:szCs w:val="28"/>
        </w:rPr>
        <w:t xml:space="preserve">резидент России Владимир Путин </w:t>
      </w:r>
      <w:hyperlink r:id="rId8" w:history="1">
        <w:r w:rsidRPr="00224AB6">
          <w:rPr>
            <w:rStyle w:val="a7"/>
            <w:rFonts w:ascii="Times New Roman" w:hAnsi="Times New Roman" w:cs="Times New Roman"/>
            <w:sz w:val="28"/>
            <w:szCs w:val="28"/>
          </w:rPr>
          <w:t>призвал</w:t>
        </w:r>
      </w:hyperlink>
      <w:r w:rsidRPr="00224AB6">
        <w:rPr>
          <w:rStyle w:val="Aucun"/>
          <w:rFonts w:ascii="Times New Roman" w:hAnsi="Times New Roman" w:cs="Times New Roman"/>
          <w:sz w:val="28"/>
          <w:szCs w:val="28"/>
        </w:rPr>
        <w:t xml:space="preserve"> выстроить систему отбора и продвижения перспективных отечественных брендов. Глава государства тогда отмечал, что это поможет российским компаниям увеличить объемы производства и сбыта продукции, а также выйти на федеральный уровень. </w:t>
      </w:r>
    </w:p>
    <w:p w14:paraId="61DD9B01" w14:textId="77777777" w:rsidR="00224AB6" w:rsidRPr="00224AB6" w:rsidRDefault="00224AB6" w:rsidP="00224AB6">
      <w:pPr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В перечне поручений Президента по итогам заседания набсовета АСИ поручено «обеспечить в рамках форума «Сильные идеи для нового времени» проведение ежегодного конкурса лучших новых отечественных брендов, а также награждение его победителей».</w:t>
      </w:r>
    </w:p>
    <w:p w14:paraId="0D906C35" w14:textId="63399993" w:rsidR="00224AB6" w:rsidRPr="00224AB6" w:rsidRDefault="00224AB6" w:rsidP="00224AB6">
      <w:pPr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«Все мы знаем примеры, когда качественный товар не может добраться до потребителя просто потому, что не имеет достаточной узнаваемости. И наоборот: красивая обертка зачастую помогает, мягко говоря, не особо полезным товарам попасть на полку. Именно поэтому не стоит недооценивать важность бренда. А сейчас, когда на рынке появились свободные ниши, особенно важно поддержать наши отечественные бренды», – заявил директор специальных проектов операционного блока АСИ Михаил Хомич.</w:t>
      </w:r>
    </w:p>
    <w:p w14:paraId="7893D483" w14:textId="77777777" w:rsidR="00224AB6" w:rsidRPr="00224AB6" w:rsidRDefault="00224AB6" w:rsidP="00224AB6">
      <w:pPr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 xml:space="preserve">Заявки на участие в конкурсе принимаются на крауд-платформе </w:t>
      </w:r>
      <w:hyperlink r:id="rId9" w:history="1">
        <w:r w:rsidRPr="00224AB6">
          <w:rPr>
            <w:rStyle w:val="a7"/>
            <w:rFonts w:ascii="Times New Roman" w:hAnsi="Times New Roman" w:cs="Times New Roman"/>
            <w:sz w:val="28"/>
            <w:szCs w:val="28"/>
          </w:rPr>
          <w:t>идея.росконгресс.рф</w:t>
        </w:r>
      </w:hyperlink>
      <w:r w:rsidRPr="00224AB6">
        <w:rPr>
          <w:rStyle w:val="Aucun"/>
          <w:rFonts w:ascii="Times New Roman" w:hAnsi="Times New Roman" w:cs="Times New Roman"/>
          <w:sz w:val="28"/>
          <w:szCs w:val="28"/>
        </w:rPr>
        <w:t xml:space="preserve"> по пяти номинациям:</w:t>
      </w:r>
    </w:p>
    <w:p w14:paraId="5A4CACAF" w14:textId="77777777" w:rsidR="00224AB6" w:rsidRPr="00224AB6" w:rsidRDefault="00224AB6" w:rsidP="00224AB6">
      <w:pPr>
        <w:pStyle w:val="ab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Продовольственные товары</w:t>
      </w:r>
    </w:p>
    <w:p w14:paraId="4A89A298" w14:textId="77777777" w:rsidR="00224AB6" w:rsidRPr="00224AB6" w:rsidRDefault="00224AB6" w:rsidP="00224AB6">
      <w:pPr>
        <w:pStyle w:val="ab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Потребительские товары</w:t>
      </w:r>
    </w:p>
    <w:p w14:paraId="1D2F8613" w14:textId="77777777" w:rsidR="00224AB6" w:rsidRPr="00224AB6" w:rsidRDefault="00224AB6" w:rsidP="00224AB6">
      <w:pPr>
        <w:pStyle w:val="ab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Информационные технологии</w:t>
      </w:r>
    </w:p>
    <w:p w14:paraId="43374D1C" w14:textId="77777777" w:rsidR="00224AB6" w:rsidRPr="00224AB6" w:rsidRDefault="00224AB6" w:rsidP="00224AB6">
      <w:pPr>
        <w:pStyle w:val="ab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Высокие технологии</w:t>
      </w:r>
    </w:p>
    <w:p w14:paraId="3B960C94" w14:textId="77777777" w:rsidR="00224AB6" w:rsidRPr="00224AB6" w:rsidRDefault="00224AB6" w:rsidP="00224AB6">
      <w:pPr>
        <w:pStyle w:val="ab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Креативные индустрии</w:t>
      </w:r>
    </w:p>
    <w:p w14:paraId="066D68B4" w14:textId="6896A87F" w:rsidR="00224AB6" w:rsidRPr="00224AB6" w:rsidRDefault="00224AB6" w:rsidP="00224AB6">
      <w:pPr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Участниками конкурса могут стать предприниматели – представители малого и среднего бизнеса, – чьи компании демонстрируют устойчивые темпы роста и высокую степень локализации производства, а также чьи товары уже высоко оценены потребителями:</w:t>
      </w:r>
    </w:p>
    <w:p w14:paraId="2E567A30" w14:textId="77777777" w:rsidR="00224AB6" w:rsidRPr="00224AB6" w:rsidRDefault="00224AB6" w:rsidP="00224AB6">
      <w:pPr>
        <w:pStyle w:val="a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lastRenderedPageBreak/>
        <w:t>Компания должна быть резидентом региона, от которого подает заявку</w:t>
      </w:r>
    </w:p>
    <w:p w14:paraId="469A5123" w14:textId="77777777" w:rsidR="00224AB6" w:rsidRPr="00224AB6" w:rsidRDefault="00224AB6" w:rsidP="00224AB6">
      <w:pPr>
        <w:pStyle w:val="a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Компания относится к одной из пяти отраслей-номинаций конкурса</w:t>
      </w:r>
    </w:p>
    <w:p w14:paraId="2927936B" w14:textId="77777777" w:rsidR="00224AB6" w:rsidRPr="00224AB6" w:rsidRDefault="00224AB6" w:rsidP="00224AB6">
      <w:pPr>
        <w:pStyle w:val="a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Компания реализует социально значимые проекты</w:t>
      </w:r>
    </w:p>
    <w:p w14:paraId="6E4F3254" w14:textId="77777777" w:rsidR="00224AB6" w:rsidRPr="00224AB6" w:rsidRDefault="00224AB6" w:rsidP="00224AB6">
      <w:pPr>
        <w:pStyle w:val="ab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Компания демонстрирует высокий уровень локализации производства</w:t>
      </w:r>
    </w:p>
    <w:p w14:paraId="6F4AC523" w14:textId="77777777" w:rsidR="00224AB6" w:rsidRPr="00224AB6" w:rsidRDefault="00224AB6" w:rsidP="00224AB6">
      <w:pPr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От каждого субъекта конкурсное жюри определит до пяти брендов-победителей. Кроме того, будут выбраны пять федеральных победителей конкурса, которые будут отмечены высшим руководством страны на очном мероприятии форума в июне этого года. Также жюри отметит регионы с лучшими наборами мер поддержки брендов.</w:t>
      </w:r>
    </w:p>
    <w:p w14:paraId="2279BD0A" w14:textId="4173C22D" w:rsidR="00224AB6" w:rsidRDefault="00224AB6" w:rsidP="00224AB6">
      <w:pPr>
        <w:jc w:val="both"/>
        <w:rPr>
          <w:rStyle w:val="Aucun"/>
          <w:rFonts w:ascii="Times New Roman" w:hAnsi="Times New Roman" w:cs="Times New Roman"/>
          <w:sz w:val="28"/>
          <w:szCs w:val="28"/>
        </w:rPr>
      </w:pPr>
      <w:r w:rsidRPr="00224AB6">
        <w:rPr>
          <w:rStyle w:val="Aucun"/>
          <w:rFonts w:ascii="Times New Roman" w:hAnsi="Times New Roman" w:cs="Times New Roman"/>
          <w:sz w:val="28"/>
          <w:szCs w:val="28"/>
        </w:rPr>
        <w:t>Бренды-победители смогут продвинуть свои товары на маркетплейсах и торговых сетях, на телевидении и в новых медиа, а также получить поддержку и продвижение от партнеров конкурса. Среди них –</w:t>
      </w:r>
      <w:r w:rsidR="00670619">
        <w:rPr>
          <w:rStyle w:val="Aucun"/>
          <w:rFonts w:ascii="Times New Roman" w:hAnsi="Times New Roman" w:cs="Times New Roman"/>
          <w:sz w:val="28"/>
          <w:szCs w:val="28"/>
        </w:rPr>
        <w:t xml:space="preserve"> </w:t>
      </w:r>
      <w:r w:rsidRPr="00224AB6">
        <w:rPr>
          <w:rStyle w:val="Aucun"/>
          <w:rFonts w:ascii="Times New Roman" w:hAnsi="Times New Roman" w:cs="Times New Roman"/>
          <w:sz w:val="28"/>
          <w:szCs w:val="28"/>
        </w:rPr>
        <w:t xml:space="preserve">Фонд Росконгресс, </w:t>
      </w:r>
      <w:r w:rsidR="00670619" w:rsidRPr="00224AB6">
        <w:rPr>
          <w:rStyle w:val="Aucun"/>
          <w:rFonts w:ascii="Times New Roman" w:hAnsi="Times New Roman" w:cs="Times New Roman"/>
          <w:sz w:val="28"/>
          <w:szCs w:val="28"/>
        </w:rPr>
        <w:t xml:space="preserve">Wildberries, OZON, </w:t>
      </w:r>
      <w:r w:rsidRPr="00224AB6">
        <w:rPr>
          <w:rStyle w:val="Aucun"/>
          <w:rFonts w:ascii="Times New Roman" w:hAnsi="Times New Roman" w:cs="Times New Roman"/>
          <w:sz w:val="28"/>
          <w:szCs w:val="28"/>
        </w:rPr>
        <w:t>АНО «Диалог», ФЦК, «Почта России», Роскачество, АНО «Национальные приоритеты» и другие.</w:t>
      </w:r>
    </w:p>
    <w:p w14:paraId="302C9CB6" w14:textId="0F725724" w:rsidR="008E713C" w:rsidRPr="0000080B" w:rsidRDefault="008E713C" w:rsidP="00224AB6">
      <w:pPr>
        <w:jc w:val="both"/>
        <w:rPr>
          <w:rStyle w:val="Aucun"/>
          <w:rFonts w:ascii="Times New Roman" w:hAnsi="Times New Roman" w:cs="Times New Roman"/>
          <w:b/>
          <w:sz w:val="28"/>
          <w:szCs w:val="28"/>
        </w:rPr>
      </w:pPr>
      <w:r w:rsidRPr="0000080B">
        <w:rPr>
          <w:rStyle w:val="Aucun"/>
          <w:rFonts w:ascii="Times New Roman" w:hAnsi="Times New Roman" w:cs="Times New Roman"/>
          <w:b/>
          <w:sz w:val="28"/>
          <w:szCs w:val="28"/>
        </w:rPr>
        <w:t>Призы лучшим будет вручать президент</w:t>
      </w:r>
    </w:p>
    <w:p w14:paraId="3A84B075" w14:textId="3085C35D" w:rsidR="008E713C" w:rsidRPr="0000080B" w:rsidRDefault="008E713C" w:rsidP="00224AB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80B">
        <w:rPr>
          <w:rStyle w:val="Aucun"/>
          <w:rFonts w:ascii="Times New Roman" w:hAnsi="Times New Roman" w:cs="Times New Roman"/>
          <w:b/>
          <w:sz w:val="28"/>
          <w:szCs w:val="28"/>
        </w:rPr>
        <w:t>На региональном уровне будут разработаны дополнительные меры поддержки компаний лучших брендов</w:t>
      </w:r>
    </w:p>
    <w:p w14:paraId="4C16D1C6" w14:textId="015EAF75" w:rsidR="00AD4A33" w:rsidRDefault="00AD4A33" w:rsidP="00E13C8F">
      <w:pPr>
        <w:spacing w:after="0" w:line="360" w:lineRule="exact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D3574F" w14:textId="77777777" w:rsidR="000D4FA7" w:rsidRPr="00A55D44" w:rsidRDefault="000D4FA7" w:rsidP="000D4FA7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55D44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Фонд Росконгресс – </w:t>
      </w:r>
      <w:r w:rsidRPr="00A55D44">
        <w:rPr>
          <w:rFonts w:ascii="Times New Roman" w:hAnsi="Times New Roman" w:cs="Times New Roman"/>
          <w:i/>
          <w:iCs/>
          <w:sz w:val="20"/>
          <w:szCs w:val="20"/>
        </w:rPr>
        <w:t xml:space="preserve">социально ориентированный нефинансовый институт развития, крупнейший организатор </w:t>
      </w:r>
      <w:r w:rsidRPr="00A55D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общероссийских, </w:t>
      </w:r>
      <w:r w:rsidRPr="00A55D44">
        <w:rPr>
          <w:rFonts w:ascii="Times New Roman" w:hAnsi="Times New Roman" w:cs="Times New Roman"/>
          <w:i/>
          <w:iCs/>
          <w:sz w:val="20"/>
          <w:szCs w:val="20"/>
        </w:rPr>
        <w:t xml:space="preserve">международных, конгрессных, выставочных, деловых, общественных, молодежных, спортивных мероприятий и событий в области культуры, </w:t>
      </w:r>
      <w:r w:rsidRPr="00A55D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создан</w:t>
      </w:r>
      <w:r w:rsidRPr="00A55D44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</w:t>
      </w:r>
      <w:r w:rsidRPr="00A55D44">
        <w:rPr>
          <w:rFonts w:ascii="Times New Roman" w:hAnsi="Times New Roman" w:cs="Times New Roman"/>
          <w:i/>
          <w:iCs/>
          <w:sz w:val="20"/>
          <w:szCs w:val="20"/>
        </w:rPr>
        <w:t>в соответствии с решением Президента Российской Федерации.</w:t>
      </w:r>
    </w:p>
    <w:p w14:paraId="2CC932F7" w14:textId="77777777" w:rsidR="000D4FA7" w:rsidRPr="00A55D44" w:rsidRDefault="000D4FA7" w:rsidP="000D4FA7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55D44">
        <w:rPr>
          <w:rFonts w:ascii="Times New Roman" w:hAnsi="Times New Roman" w:cs="Times New Roman"/>
          <w:i/>
          <w:iCs/>
          <w:sz w:val="20"/>
          <w:szCs w:val="20"/>
        </w:rPr>
        <w:t xml:space="preserve">Фонд учрежден в 2007 году с целью содействия развитию экономического потенциала, продвижения национальных интересов и укрепления имиджа России. Фонд всесторонне изучает, анализирует, формирует и освещает вопросы российской и глобальной экономической повестки. Обеспечивает администрирование и содействует продвижению бизнес-проектов и привлечению инвестиций, способствует развитию социального предпринимательства и благотворительных проектов.  </w:t>
      </w:r>
    </w:p>
    <w:p w14:paraId="3DB4E939" w14:textId="77777777" w:rsidR="000D4FA7" w:rsidRPr="00A55D44" w:rsidRDefault="000D4FA7" w:rsidP="000D4FA7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55D44">
        <w:rPr>
          <w:rFonts w:ascii="Times New Roman" w:hAnsi="Times New Roman" w:cs="Times New Roman"/>
          <w:i/>
          <w:iCs/>
          <w:sz w:val="20"/>
          <w:szCs w:val="20"/>
        </w:rPr>
        <w:t>Мероприятия Фонда собирают участников из 208 стран и территорий, более 15 тысяч представителей СМИ ежегодно работают на площадках Росконгресса, в аналитическую и экспертную работу вовлечены более 5000 экспертов в России и за рубежом.</w:t>
      </w:r>
    </w:p>
    <w:p w14:paraId="60641216" w14:textId="77777777" w:rsidR="000D4FA7" w:rsidRPr="00A55D44" w:rsidRDefault="000D4FA7" w:rsidP="000D4FA7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55D4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A55D4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Фонд взаимодействует со структурами ООН и другими международными организациями. </w:t>
      </w:r>
      <w:r w:rsidRPr="00A55D44">
        <w:rPr>
          <w:rFonts w:ascii="Times New Roman" w:hAnsi="Times New Roman" w:cs="Times New Roman"/>
          <w:i/>
          <w:iCs/>
          <w:sz w:val="20"/>
          <w:szCs w:val="20"/>
        </w:rPr>
        <w:t>Развивает многоформатное сотрудничество со 1</w:t>
      </w:r>
      <w:r>
        <w:rPr>
          <w:rFonts w:ascii="Times New Roman" w:hAnsi="Times New Roman" w:cs="Times New Roman"/>
          <w:i/>
          <w:iCs/>
          <w:sz w:val="20"/>
          <w:szCs w:val="20"/>
        </w:rPr>
        <w:t>80</w:t>
      </w:r>
      <w:r w:rsidRPr="00A55D44">
        <w:rPr>
          <w:rFonts w:ascii="Times New Roman" w:hAnsi="Times New Roman" w:cs="Times New Roman"/>
          <w:i/>
          <w:iCs/>
          <w:sz w:val="20"/>
          <w:szCs w:val="20"/>
        </w:rPr>
        <w:t xml:space="preserve"> внешнеэкономическими партнерами, объединениями промышленников и предпринимателей, финансовыми, торговыми и бизнес-ассоциациями в </w:t>
      </w:r>
      <w:r>
        <w:rPr>
          <w:rFonts w:ascii="Times New Roman" w:hAnsi="Times New Roman" w:cs="Times New Roman"/>
          <w:i/>
          <w:iCs/>
          <w:sz w:val="20"/>
          <w:szCs w:val="20"/>
        </w:rPr>
        <w:t>81</w:t>
      </w:r>
      <w:r w:rsidRPr="00A55D44">
        <w:rPr>
          <w:rFonts w:ascii="Times New Roman" w:hAnsi="Times New Roman" w:cs="Times New Roman"/>
          <w:i/>
          <w:iCs/>
          <w:sz w:val="20"/>
          <w:szCs w:val="20"/>
        </w:rPr>
        <w:t xml:space="preserve"> странах мира, со 1</w:t>
      </w:r>
      <w:r>
        <w:rPr>
          <w:rFonts w:ascii="Times New Roman" w:hAnsi="Times New Roman" w:cs="Times New Roman"/>
          <w:i/>
          <w:iCs/>
          <w:sz w:val="20"/>
          <w:szCs w:val="20"/>
        </w:rPr>
        <w:t>86</w:t>
      </w:r>
      <w:r w:rsidRPr="00A55D44">
        <w:rPr>
          <w:rFonts w:ascii="Times New Roman" w:hAnsi="Times New Roman" w:cs="Times New Roman"/>
          <w:i/>
          <w:iCs/>
          <w:sz w:val="20"/>
          <w:szCs w:val="20"/>
        </w:rPr>
        <w:t xml:space="preserve"> российскими общественными организациями, федеральными органами исполнительной и законодательной власти, субъектами Российской Федерации.</w:t>
      </w:r>
    </w:p>
    <w:p w14:paraId="7A16C2C9" w14:textId="77777777" w:rsidR="000D4FA7" w:rsidRPr="00D73F1A" w:rsidRDefault="000D4FA7" w:rsidP="000D4FA7">
      <w:pPr>
        <w:pStyle w:val="a8"/>
        <w:ind w:firstLine="426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73F1A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</w:t>
      </w:r>
      <w:r w:rsidRPr="00D73F1A">
        <w:rPr>
          <w:rFonts w:ascii="Times New Roman" w:hAnsi="Times New Roman" w:cs="Times New Roman"/>
          <w:i/>
          <w:iCs/>
          <w:sz w:val="20"/>
          <w:szCs w:val="20"/>
        </w:rPr>
        <w:t xml:space="preserve">Официальные телеграм-каналы Фонда Росконгресс: на русском языке – </w:t>
      </w:r>
      <w:hyperlink r:id="rId10" w:history="1">
        <w:r w:rsidRPr="00D73F1A">
          <w:rPr>
            <w:rStyle w:val="a7"/>
            <w:rFonts w:ascii="Times New Roman" w:hAnsi="Times New Roman" w:cs="Times New Roman"/>
            <w:i/>
            <w:iCs/>
            <w:sz w:val="20"/>
            <w:szCs w:val="20"/>
          </w:rPr>
          <w:t>t.me/Roscongress</w:t>
        </w:r>
      </w:hyperlink>
      <w:r w:rsidRPr="00D73F1A">
        <w:rPr>
          <w:rFonts w:ascii="Times New Roman" w:hAnsi="Times New Roman" w:cs="Times New Roman"/>
          <w:i/>
          <w:iCs/>
          <w:sz w:val="20"/>
          <w:szCs w:val="20"/>
        </w:rPr>
        <w:t xml:space="preserve">, на английском языке – </w:t>
      </w:r>
      <w:hyperlink r:id="rId11" w:history="1">
        <w:r w:rsidRPr="00D73F1A">
          <w:rPr>
            <w:rStyle w:val="a7"/>
            <w:rFonts w:ascii="Times New Roman" w:hAnsi="Times New Roman" w:cs="Times New Roman"/>
            <w:i/>
            <w:iCs/>
            <w:sz w:val="20"/>
            <w:szCs w:val="20"/>
          </w:rPr>
          <w:t>t.me/RoscongressDirect</w:t>
        </w:r>
      </w:hyperlink>
      <w:r w:rsidRPr="00D73F1A">
        <w:rPr>
          <w:rFonts w:ascii="Times New Roman" w:hAnsi="Times New Roman" w:cs="Times New Roman"/>
          <w:i/>
          <w:iCs/>
          <w:sz w:val="20"/>
          <w:szCs w:val="20"/>
        </w:rPr>
        <w:t xml:space="preserve">, на испанском языке – </w:t>
      </w:r>
      <w:hyperlink r:id="rId12" w:history="1">
        <w:r w:rsidRPr="00D73F1A">
          <w:rPr>
            <w:rStyle w:val="a7"/>
            <w:rFonts w:ascii="Times New Roman" w:eastAsia="Times New Roman" w:hAnsi="Times New Roman" w:cs="Times New Roman"/>
            <w:i/>
            <w:iCs/>
            <w:sz w:val="20"/>
            <w:szCs w:val="20"/>
          </w:rPr>
          <w:t>t.me/RoscongressEsp</w:t>
        </w:r>
      </w:hyperlink>
      <w:r w:rsidRPr="00D73F1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и</w:t>
      </w:r>
      <w:r w:rsidRPr="00D73F1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на арабском языке </w:t>
      </w:r>
      <w:r w:rsidRPr="00D73F1A">
        <w:rPr>
          <w:rFonts w:ascii="Times New Roman" w:hAnsi="Times New Roman" w:cs="Times New Roman"/>
          <w:i/>
          <w:iCs/>
          <w:sz w:val="20"/>
          <w:szCs w:val="20"/>
        </w:rPr>
        <w:t xml:space="preserve">– </w:t>
      </w:r>
      <w:hyperlink r:id="rId13" w:history="1">
        <w:r w:rsidRPr="00D73F1A">
          <w:rPr>
            <w:rStyle w:val="a7"/>
            <w:rFonts w:ascii="Times New Roman" w:eastAsia="Times New Roman" w:hAnsi="Times New Roman" w:cs="Times New Roman"/>
            <w:i/>
            <w:iCs/>
            <w:sz w:val="20"/>
            <w:szCs w:val="20"/>
          </w:rPr>
          <w:t>https://t.me/RoscongressArabic</w:t>
        </w:r>
      </w:hyperlink>
    </w:p>
    <w:p w14:paraId="563B8F55" w14:textId="77777777" w:rsidR="000D4FA7" w:rsidRDefault="000D4FA7" w:rsidP="000D4FA7">
      <w:pPr>
        <w:pStyle w:val="a8"/>
        <w:ind w:firstLine="426"/>
        <w:jc w:val="both"/>
        <w:rPr>
          <w:rStyle w:val="a7"/>
          <w:rFonts w:ascii="Times New Roman" w:hAnsi="Times New Roman" w:cs="Times New Roman"/>
          <w:i/>
          <w:iCs/>
          <w:sz w:val="20"/>
          <w:szCs w:val="20"/>
        </w:rPr>
      </w:pPr>
      <w:r w:rsidRPr="00A55D44">
        <w:rPr>
          <w:rFonts w:ascii="Times New Roman" w:hAnsi="Times New Roman" w:cs="Times New Roman"/>
          <w:i/>
          <w:iCs/>
          <w:sz w:val="20"/>
          <w:szCs w:val="20"/>
        </w:rPr>
        <w:t xml:space="preserve">Официальный сайт и Информационно-аналитическая система Фонда Росконгресс: </w:t>
      </w:r>
      <w:hyperlink r:id="rId14" w:history="1">
        <w:r w:rsidRPr="00A55D44">
          <w:rPr>
            <w:rStyle w:val="a7"/>
            <w:rFonts w:ascii="Times New Roman" w:hAnsi="Times New Roman" w:cs="Times New Roman"/>
            <w:i/>
            <w:iCs/>
            <w:sz w:val="20"/>
            <w:szCs w:val="20"/>
          </w:rPr>
          <w:t>roscongress.org</w:t>
        </w:r>
      </w:hyperlink>
      <w:r w:rsidRPr="00A55D44">
        <w:rPr>
          <w:rStyle w:val="a7"/>
          <w:rFonts w:ascii="Times New Roman" w:hAnsi="Times New Roman" w:cs="Times New Roman"/>
          <w:i/>
          <w:iCs/>
          <w:sz w:val="20"/>
          <w:szCs w:val="20"/>
        </w:rPr>
        <w:t>.</w:t>
      </w:r>
    </w:p>
    <w:p w14:paraId="3A98B7EB" w14:textId="7D4E0A72" w:rsidR="00765C9D" w:rsidRDefault="00765C9D" w:rsidP="00896E51">
      <w:pPr>
        <w:ind w:firstLine="426"/>
        <w:jc w:val="both"/>
        <w:rPr>
          <w:rFonts w:ascii="Times New Roman" w:hAnsi="Times New Roman"/>
          <w:i/>
          <w:iCs/>
          <w:sz w:val="20"/>
          <w:szCs w:val="20"/>
        </w:rPr>
      </w:pPr>
    </w:p>
    <w:sectPr w:rsidR="00765C9D" w:rsidSect="003A0C97">
      <w:headerReference w:type="firs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A402B" w14:textId="77777777" w:rsidR="001B6990" w:rsidRDefault="001B6990" w:rsidP="003A0C97">
      <w:pPr>
        <w:spacing w:after="0" w:line="240" w:lineRule="auto"/>
      </w:pPr>
      <w:r>
        <w:separator/>
      </w:r>
    </w:p>
  </w:endnote>
  <w:endnote w:type="continuationSeparator" w:id="0">
    <w:p w14:paraId="037F9D08" w14:textId="77777777" w:rsidR="001B6990" w:rsidRDefault="001B6990" w:rsidP="003A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C68A7" w14:textId="77777777" w:rsidR="001B6990" w:rsidRDefault="001B6990" w:rsidP="003A0C97">
      <w:pPr>
        <w:spacing w:after="0" w:line="240" w:lineRule="auto"/>
      </w:pPr>
      <w:r>
        <w:separator/>
      </w:r>
    </w:p>
  </w:footnote>
  <w:footnote w:type="continuationSeparator" w:id="0">
    <w:p w14:paraId="19658BBC" w14:textId="77777777" w:rsidR="001B6990" w:rsidRDefault="001B6990" w:rsidP="003A0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90CCC" w14:textId="77777777" w:rsidR="003A0C97" w:rsidRDefault="003A0C97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3B439528" wp14:editId="2ABDE25E">
          <wp:simplePos x="0" y="0"/>
          <wp:positionH relativeFrom="column">
            <wp:posOffset>-1080135</wp:posOffset>
          </wp:positionH>
          <wp:positionV relativeFrom="paragraph">
            <wp:posOffset>-440055</wp:posOffset>
          </wp:positionV>
          <wp:extent cx="7560000" cy="10697137"/>
          <wp:effectExtent l="0" t="0" r="317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wer-ideas-blank_2_back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71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E4FCC"/>
    <w:multiLevelType w:val="hybridMultilevel"/>
    <w:tmpl w:val="F0BAC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97160"/>
    <w:multiLevelType w:val="hybridMultilevel"/>
    <w:tmpl w:val="7A8E2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9A5BC1"/>
    <w:multiLevelType w:val="hybridMultilevel"/>
    <w:tmpl w:val="8D00C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F6882"/>
    <w:multiLevelType w:val="multilevel"/>
    <w:tmpl w:val="45A2CB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AE25331"/>
    <w:multiLevelType w:val="hybridMultilevel"/>
    <w:tmpl w:val="69428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C97"/>
    <w:rsid w:val="0000080B"/>
    <w:rsid w:val="00002412"/>
    <w:rsid w:val="00003283"/>
    <w:rsid w:val="0008237B"/>
    <w:rsid w:val="000909B7"/>
    <w:rsid w:val="00095E41"/>
    <w:rsid w:val="000B42D2"/>
    <w:rsid w:val="000B50CE"/>
    <w:rsid w:val="000B76BB"/>
    <w:rsid w:val="000D4FA7"/>
    <w:rsid w:val="000F16E9"/>
    <w:rsid w:val="00110CC7"/>
    <w:rsid w:val="00132F6F"/>
    <w:rsid w:val="001337CA"/>
    <w:rsid w:val="00153E5F"/>
    <w:rsid w:val="00197416"/>
    <w:rsid w:val="001A2E4D"/>
    <w:rsid w:val="001B6536"/>
    <w:rsid w:val="001B6990"/>
    <w:rsid w:val="001C7807"/>
    <w:rsid w:val="001E3372"/>
    <w:rsid w:val="001E7773"/>
    <w:rsid w:val="001F2252"/>
    <w:rsid w:val="00224AB6"/>
    <w:rsid w:val="00234E64"/>
    <w:rsid w:val="0024237A"/>
    <w:rsid w:val="00243BB6"/>
    <w:rsid w:val="00246079"/>
    <w:rsid w:val="002478E4"/>
    <w:rsid w:val="00251FC0"/>
    <w:rsid w:val="002535C3"/>
    <w:rsid w:val="00254A63"/>
    <w:rsid w:val="00283AEE"/>
    <w:rsid w:val="002A49CC"/>
    <w:rsid w:val="002B2AB7"/>
    <w:rsid w:val="002C58D5"/>
    <w:rsid w:val="002F068A"/>
    <w:rsid w:val="002F4492"/>
    <w:rsid w:val="00325A13"/>
    <w:rsid w:val="00332ABE"/>
    <w:rsid w:val="00343F84"/>
    <w:rsid w:val="00346AC2"/>
    <w:rsid w:val="00350278"/>
    <w:rsid w:val="00367384"/>
    <w:rsid w:val="00373B25"/>
    <w:rsid w:val="003A0C97"/>
    <w:rsid w:val="003D68C0"/>
    <w:rsid w:val="003E2216"/>
    <w:rsid w:val="00400935"/>
    <w:rsid w:val="0041036C"/>
    <w:rsid w:val="004138EB"/>
    <w:rsid w:val="00436940"/>
    <w:rsid w:val="00452B1A"/>
    <w:rsid w:val="00454111"/>
    <w:rsid w:val="0045651D"/>
    <w:rsid w:val="00460332"/>
    <w:rsid w:val="0046686E"/>
    <w:rsid w:val="00494EE2"/>
    <w:rsid w:val="004A586F"/>
    <w:rsid w:val="004C3F49"/>
    <w:rsid w:val="004D3546"/>
    <w:rsid w:val="004D748E"/>
    <w:rsid w:val="00502C72"/>
    <w:rsid w:val="005243EE"/>
    <w:rsid w:val="005564EF"/>
    <w:rsid w:val="00561D12"/>
    <w:rsid w:val="00574E54"/>
    <w:rsid w:val="005C4826"/>
    <w:rsid w:val="005C7724"/>
    <w:rsid w:val="005D58B7"/>
    <w:rsid w:val="00611473"/>
    <w:rsid w:val="00623522"/>
    <w:rsid w:val="0062425E"/>
    <w:rsid w:val="006253E9"/>
    <w:rsid w:val="006522C4"/>
    <w:rsid w:val="00654552"/>
    <w:rsid w:val="0066115F"/>
    <w:rsid w:val="00670619"/>
    <w:rsid w:val="00671BA1"/>
    <w:rsid w:val="006A36B3"/>
    <w:rsid w:val="006A4652"/>
    <w:rsid w:val="006B062E"/>
    <w:rsid w:val="006C1396"/>
    <w:rsid w:val="006D2CEC"/>
    <w:rsid w:val="006E1DDD"/>
    <w:rsid w:val="00702574"/>
    <w:rsid w:val="00704E07"/>
    <w:rsid w:val="00713415"/>
    <w:rsid w:val="0071416B"/>
    <w:rsid w:val="00731D9D"/>
    <w:rsid w:val="007459C2"/>
    <w:rsid w:val="00765C9D"/>
    <w:rsid w:val="00770D82"/>
    <w:rsid w:val="007744A3"/>
    <w:rsid w:val="0078582C"/>
    <w:rsid w:val="007A51F3"/>
    <w:rsid w:val="007A6926"/>
    <w:rsid w:val="007F5DD8"/>
    <w:rsid w:val="008012D0"/>
    <w:rsid w:val="00805098"/>
    <w:rsid w:val="0080551A"/>
    <w:rsid w:val="00832CA9"/>
    <w:rsid w:val="00855C66"/>
    <w:rsid w:val="008803A5"/>
    <w:rsid w:val="00896E51"/>
    <w:rsid w:val="008A0D2A"/>
    <w:rsid w:val="008A76A7"/>
    <w:rsid w:val="008B1D4A"/>
    <w:rsid w:val="008B1F33"/>
    <w:rsid w:val="008C7A5E"/>
    <w:rsid w:val="008E69BF"/>
    <w:rsid w:val="008E713C"/>
    <w:rsid w:val="008F775F"/>
    <w:rsid w:val="0091632E"/>
    <w:rsid w:val="00922EF2"/>
    <w:rsid w:val="0092367D"/>
    <w:rsid w:val="00937FE0"/>
    <w:rsid w:val="009406B1"/>
    <w:rsid w:val="00952B39"/>
    <w:rsid w:val="00954E44"/>
    <w:rsid w:val="00980D06"/>
    <w:rsid w:val="00997C2A"/>
    <w:rsid w:val="009C01A9"/>
    <w:rsid w:val="009C5AEF"/>
    <w:rsid w:val="009E51B9"/>
    <w:rsid w:val="00A0009F"/>
    <w:rsid w:val="00A002B3"/>
    <w:rsid w:val="00A05614"/>
    <w:rsid w:val="00A16945"/>
    <w:rsid w:val="00A25971"/>
    <w:rsid w:val="00A51B01"/>
    <w:rsid w:val="00A601F4"/>
    <w:rsid w:val="00A90D5C"/>
    <w:rsid w:val="00AA1AFE"/>
    <w:rsid w:val="00AB788A"/>
    <w:rsid w:val="00AC4E48"/>
    <w:rsid w:val="00AD4A33"/>
    <w:rsid w:val="00AF4518"/>
    <w:rsid w:val="00AF72E7"/>
    <w:rsid w:val="00B038C4"/>
    <w:rsid w:val="00B06446"/>
    <w:rsid w:val="00B07701"/>
    <w:rsid w:val="00B21E39"/>
    <w:rsid w:val="00B301C6"/>
    <w:rsid w:val="00B518C1"/>
    <w:rsid w:val="00B8409A"/>
    <w:rsid w:val="00B85B3F"/>
    <w:rsid w:val="00B85EC5"/>
    <w:rsid w:val="00BE0E32"/>
    <w:rsid w:val="00BE32DA"/>
    <w:rsid w:val="00BE66B3"/>
    <w:rsid w:val="00C14F4D"/>
    <w:rsid w:val="00C160D3"/>
    <w:rsid w:val="00C2374D"/>
    <w:rsid w:val="00C37B4B"/>
    <w:rsid w:val="00C47A34"/>
    <w:rsid w:val="00C76E83"/>
    <w:rsid w:val="00C863C2"/>
    <w:rsid w:val="00CA5CD8"/>
    <w:rsid w:val="00CB6606"/>
    <w:rsid w:val="00CD1E38"/>
    <w:rsid w:val="00CD2214"/>
    <w:rsid w:val="00CF1E35"/>
    <w:rsid w:val="00D009FA"/>
    <w:rsid w:val="00D013BA"/>
    <w:rsid w:val="00D31536"/>
    <w:rsid w:val="00D5611F"/>
    <w:rsid w:val="00D80CEA"/>
    <w:rsid w:val="00D836C6"/>
    <w:rsid w:val="00DA05B9"/>
    <w:rsid w:val="00DB17AC"/>
    <w:rsid w:val="00E03951"/>
    <w:rsid w:val="00E11712"/>
    <w:rsid w:val="00E13C8F"/>
    <w:rsid w:val="00E21C53"/>
    <w:rsid w:val="00E26E59"/>
    <w:rsid w:val="00E32946"/>
    <w:rsid w:val="00E336F0"/>
    <w:rsid w:val="00E50E30"/>
    <w:rsid w:val="00E56C2C"/>
    <w:rsid w:val="00E616A1"/>
    <w:rsid w:val="00E622DF"/>
    <w:rsid w:val="00E72F6D"/>
    <w:rsid w:val="00E8058C"/>
    <w:rsid w:val="00E83DB9"/>
    <w:rsid w:val="00E83E65"/>
    <w:rsid w:val="00E83E68"/>
    <w:rsid w:val="00E83F35"/>
    <w:rsid w:val="00E86551"/>
    <w:rsid w:val="00EB18C8"/>
    <w:rsid w:val="00EB4011"/>
    <w:rsid w:val="00EB554B"/>
    <w:rsid w:val="00EB7EEA"/>
    <w:rsid w:val="00EC0D23"/>
    <w:rsid w:val="00ED293C"/>
    <w:rsid w:val="00ED43A0"/>
    <w:rsid w:val="00EF0A82"/>
    <w:rsid w:val="00F11830"/>
    <w:rsid w:val="00F221AC"/>
    <w:rsid w:val="00F221E7"/>
    <w:rsid w:val="00F2481A"/>
    <w:rsid w:val="00F24CD2"/>
    <w:rsid w:val="00F40A9D"/>
    <w:rsid w:val="00F452AA"/>
    <w:rsid w:val="00F748EC"/>
    <w:rsid w:val="00FA5E30"/>
    <w:rsid w:val="00FE6711"/>
    <w:rsid w:val="00FF4EFE"/>
    <w:rsid w:val="00F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87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C97"/>
  </w:style>
  <w:style w:type="paragraph" w:styleId="a5">
    <w:name w:val="footer"/>
    <w:basedOn w:val="a"/>
    <w:link w:val="a6"/>
    <w:uiPriority w:val="99"/>
    <w:unhideWhenUsed/>
    <w:rsid w:val="003A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C97"/>
  </w:style>
  <w:style w:type="character" w:styleId="a7">
    <w:name w:val="Hyperlink"/>
    <w:basedOn w:val="a0"/>
    <w:uiPriority w:val="99"/>
    <w:unhideWhenUsed/>
    <w:rsid w:val="00765C9D"/>
    <w:rPr>
      <w:color w:val="0000FF"/>
      <w:u w:val="single"/>
    </w:rPr>
  </w:style>
  <w:style w:type="character" w:customStyle="1" w:styleId="hyperlink0">
    <w:name w:val="hyperlink0"/>
    <w:basedOn w:val="a0"/>
    <w:rsid w:val="00DB17AC"/>
  </w:style>
  <w:style w:type="character" w:customStyle="1" w:styleId="Hyperlink00">
    <w:name w:val="Hyperlink.0"/>
    <w:basedOn w:val="a7"/>
    <w:rsid w:val="00F221AC"/>
    <w:rPr>
      <w:outline w:val="0"/>
      <w:color w:val="0000FF"/>
      <w:u w:val="single" w:color="0000FF"/>
    </w:rPr>
  </w:style>
  <w:style w:type="paragraph" w:styleId="a8">
    <w:name w:val="Plain Text"/>
    <w:basedOn w:val="a"/>
    <w:link w:val="a9"/>
    <w:uiPriority w:val="99"/>
    <w:unhideWhenUsed/>
    <w:rsid w:val="00B038C4"/>
    <w:pPr>
      <w:spacing w:after="0" w:line="240" w:lineRule="auto"/>
    </w:pPr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rsid w:val="00B038C4"/>
    <w:rPr>
      <w:rFonts w:ascii="Calibri" w:hAnsi="Calibri"/>
      <w:szCs w:val="21"/>
    </w:rPr>
  </w:style>
  <w:style w:type="character" w:customStyle="1" w:styleId="bumpedfont15">
    <w:name w:val="bumpedfont15"/>
    <w:basedOn w:val="a0"/>
    <w:rsid w:val="00B038C4"/>
  </w:style>
  <w:style w:type="character" w:customStyle="1" w:styleId="1">
    <w:name w:val="Неразрешенное упоминание1"/>
    <w:basedOn w:val="a0"/>
    <w:uiPriority w:val="99"/>
    <w:semiHidden/>
    <w:unhideWhenUsed/>
    <w:rsid w:val="006B062E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E039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E03951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7744A3"/>
    <w:rPr>
      <w:color w:val="954F72" w:themeColor="followedHyperlink"/>
      <w:u w:val="single"/>
    </w:rPr>
  </w:style>
  <w:style w:type="character" w:customStyle="1" w:styleId="docdata">
    <w:name w:val="docdata"/>
    <w:aliases w:val="docy,v5,1402,bqiaagaaeyqcaaagiaiaaaphbaaabe8eaaaaaaaaaaaaaaaaaaaaaaaaaaaaaaaaaaaaaaaaaaaaaaaaaaaaaaaaaaaaaaaaaaaaaaaaaaaaaaaaaaaaaaaaaaaaaaaaaaaaaaaaaaaaaaaaaaaaaaaaaaaaaaaaaaaaaaaaaaaaaaaaaaaaaaaaaaaaaaaaaaaaaaaaaaaaaaaaaaaaaaaaaaaaaaaaaaaaaaaa"/>
    <w:basedOn w:val="a0"/>
    <w:rsid w:val="00454111"/>
  </w:style>
  <w:style w:type="character" w:styleId="ad">
    <w:name w:val="Strong"/>
    <w:basedOn w:val="a0"/>
    <w:uiPriority w:val="22"/>
    <w:qFormat/>
    <w:rsid w:val="00454111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62425E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452B1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452B1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452B1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2B1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2B1A"/>
    <w:rPr>
      <w:b/>
      <w:bCs/>
      <w:sz w:val="20"/>
      <w:szCs w:val="20"/>
    </w:rPr>
  </w:style>
  <w:style w:type="character" w:customStyle="1" w:styleId="Aucun">
    <w:name w:val="Aucun"/>
    <w:rsid w:val="00224AB6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C97"/>
  </w:style>
  <w:style w:type="paragraph" w:styleId="a5">
    <w:name w:val="footer"/>
    <w:basedOn w:val="a"/>
    <w:link w:val="a6"/>
    <w:uiPriority w:val="99"/>
    <w:unhideWhenUsed/>
    <w:rsid w:val="003A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C97"/>
  </w:style>
  <w:style w:type="character" w:styleId="a7">
    <w:name w:val="Hyperlink"/>
    <w:basedOn w:val="a0"/>
    <w:uiPriority w:val="99"/>
    <w:unhideWhenUsed/>
    <w:rsid w:val="00765C9D"/>
    <w:rPr>
      <w:color w:val="0000FF"/>
      <w:u w:val="single"/>
    </w:rPr>
  </w:style>
  <w:style w:type="character" w:customStyle="1" w:styleId="hyperlink0">
    <w:name w:val="hyperlink0"/>
    <w:basedOn w:val="a0"/>
    <w:rsid w:val="00DB17AC"/>
  </w:style>
  <w:style w:type="character" w:customStyle="1" w:styleId="Hyperlink00">
    <w:name w:val="Hyperlink.0"/>
    <w:basedOn w:val="a7"/>
    <w:rsid w:val="00F221AC"/>
    <w:rPr>
      <w:outline w:val="0"/>
      <w:color w:val="0000FF"/>
      <w:u w:val="single" w:color="0000FF"/>
    </w:rPr>
  </w:style>
  <w:style w:type="paragraph" w:styleId="a8">
    <w:name w:val="Plain Text"/>
    <w:basedOn w:val="a"/>
    <w:link w:val="a9"/>
    <w:uiPriority w:val="99"/>
    <w:unhideWhenUsed/>
    <w:rsid w:val="00B038C4"/>
    <w:pPr>
      <w:spacing w:after="0" w:line="240" w:lineRule="auto"/>
    </w:pPr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rsid w:val="00B038C4"/>
    <w:rPr>
      <w:rFonts w:ascii="Calibri" w:hAnsi="Calibri"/>
      <w:szCs w:val="21"/>
    </w:rPr>
  </w:style>
  <w:style w:type="character" w:customStyle="1" w:styleId="bumpedfont15">
    <w:name w:val="bumpedfont15"/>
    <w:basedOn w:val="a0"/>
    <w:rsid w:val="00B038C4"/>
  </w:style>
  <w:style w:type="character" w:customStyle="1" w:styleId="1">
    <w:name w:val="Неразрешенное упоминание1"/>
    <w:basedOn w:val="a0"/>
    <w:uiPriority w:val="99"/>
    <w:semiHidden/>
    <w:unhideWhenUsed/>
    <w:rsid w:val="006B062E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E039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E03951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7744A3"/>
    <w:rPr>
      <w:color w:val="954F72" w:themeColor="followedHyperlink"/>
      <w:u w:val="single"/>
    </w:rPr>
  </w:style>
  <w:style w:type="character" w:customStyle="1" w:styleId="docdata">
    <w:name w:val="docdata"/>
    <w:aliases w:val="docy,v5,1402,bqiaagaaeyqcaaagiaiaaaphbaaabe8eaaaaaaaaaaaaaaaaaaaaaaaaaaaaaaaaaaaaaaaaaaaaaaaaaaaaaaaaaaaaaaaaaaaaaaaaaaaaaaaaaaaaaaaaaaaaaaaaaaaaaaaaaaaaaaaaaaaaaaaaaaaaaaaaaaaaaaaaaaaaaaaaaaaaaaaaaaaaaaaaaaaaaaaaaaaaaaaaaaaaaaaaaaaaaaaaaaaaaaaa"/>
    <w:basedOn w:val="a0"/>
    <w:rsid w:val="00454111"/>
  </w:style>
  <w:style w:type="character" w:styleId="ad">
    <w:name w:val="Strong"/>
    <w:basedOn w:val="a0"/>
    <w:uiPriority w:val="22"/>
    <w:qFormat/>
    <w:rsid w:val="00454111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62425E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452B1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452B1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452B1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2B1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2B1A"/>
    <w:rPr>
      <w:b/>
      <w:bCs/>
      <w:sz w:val="20"/>
      <w:szCs w:val="20"/>
    </w:rPr>
  </w:style>
  <w:style w:type="character" w:customStyle="1" w:styleId="Aucun">
    <w:name w:val="Aucun"/>
    <w:rsid w:val="00224AB6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i.ru/news/192255/" TargetMode="External"/><Relationship Id="rId13" Type="http://schemas.openxmlformats.org/officeDocument/2006/relationships/hyperlink" Target="https://t.me/RoscongressArabi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Irina\AppData\Local\Microsoft\Windows\INetCache\Content.Outlook\W96UMH1N\t.me\RoscongressEs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Irina\AppData\Local\Microsoft\Windows\INetCache\Content.Outlook\W96UMH1N\t.me\RoscongressDirec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C:\Users\Irina\AppData\Local\Microsoft\Windows\INetCache\Content.Outlook\W96UMH1N\t.me\roscongres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d1ach8g.xn--c1aenmdblfega.xn--p1ai/improject-47078" TargetMode="External"/><Relationship Id="rId14" Type="http://schemas.openxmlformats.org/officeDocument/2006/relationships/hyperlink" Target="http://roscongress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Roscongress Foundation</Company>
  <LinksUpToDate>false</LinksUpToDate>
  <CharactersWithSpaces>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Никифоровская Мария</dc:creator>
  <cp:lastModifiedBy>User</cp:lastModifiedBy>
  <cp:revision>2</cp:revision>
  <cp:lastPrinted>2023-03-21T09:09:00Z</cp:lastPrinted>
  <dcterms:created xsi:type="dcterms:W3CDTF">2023-05-03T09:24:00Z</dcterms:created>
  <dcterms:modified xsi:type="dcterms:W3CDTF">2023-05-03T09:24:00Z</dcterms:modified>
</cp:coreProperties>
</file>