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66" w:rsidRDefault="00992C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CD2266" w:rsidRDefault="00A41215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E6505">
        <w:rPr>
          <w:b/>
          <w:sz w:val="28"/>
          <w:szCs w:val="28"/>
        </w:rPr>
        <w:t>1</w:t>
      </w:r>
      <w:r w:rsidR="00C90B37">
        <w:rPr>
          <w:b/>
          <w:sz w:val="28"/>
          <w:szCs w:val="28"/>
        </w:rPr>
        <w:t xml:space="preserve"> </w:t>
      </w:r>
      <w:r w:rsidR="00992C6D">
        <w:rPr>
          <w:b/>
          <w:sz w:val="28"/>
          <w:szCs w:val="28"/>
        </w:rPr>
        <w:t>ноября 2023</w:t>
      </w:r>
    </w:p>
    <w:p w:rsidR="00603736" w:rsidRDefault="00A41215" w:rsidP="00A41215">
      <w:pPr>
        <w:pStyle w:val="aff3"/>
        <w:spacing w:before="0" w:after="0" w:line="360" w:lineRule="auto"/>
        <w:ind w:firstLine="720"/>
        <w:jc w:val="center"/>
        <w:rPr>
          <w:b/>
          <w:sz w:val="26"/>
          <w:szCs w:val="26"/>
        </w:rPr>
      </w:pPr>
      <w:r w:rsidRPr="00A41215">
        <w:rPr>
          <w:b/>
          <w:sz w:val="26"/>
          <w:szCs w:val="26"/>
        </w:rPr>
        <w:t xml:space="preserve">Более </w:t>
      </w:r>
      <w:r w:rsidR="005518DF" w:rsidRPr="005518DF">
        <w:rPr>
          <w:b/>
          <w:sz w:val="26"/>
          <w:szCs w:val="26"/>
        </w:rPr>
        <w:t>98</w:t>
      </w:r>
      <w:r w:rsidR="005518DF">
        <w:rPr>
          <w:b/>
          <w:sz w:val="26"/>
          <w:szCs w:val="26"/>
        </w:rPr>
        <w:t xml:space="preserve"> </w:t>
      </w:r>
      <w:r w:rsidRPr="00A41215">
        <w:rPr>
          <w:b/>
          <w:sz w:val="26"/>
          <w:szCs w:val="26"/>
        </w:rPr>
        <w:t>тысяч дополнительных выходных дней для ухода за детьми с инвалидностью опл</w:t>
      </w:r>
      <w:r>
        <w:rPr>
          <w:b/>
          <w:sz w:val="26"/>
          <w:szCs w:val="26"/>
        </w:rPr>
        <w:t>атило Отделение СФР по СПб и ЛО</w:t>
      </w:r>
    </w:p>
    <w:p w:rsidR="0087270F" w:rsidRPr="0087270F" w:rsidRDefault="0087270F" w:rsidP="0087270F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87270F">
        <w:rPr>
          <w:sz w:val="26"/>
          <w:szCs w:val="26"/>
        </w:rPr>
        <w:t>В 2023 году Отделение СФР по</w:t>
      </w:r>
      <w:r>
        <w:rPr>
          <w:sz w:val="26"/>
          <w:szCs w:val="26"/>
        </w:rPr>
        <w:t xml:space="preserve"> Санкт-Петербургу Ленинградской области</w:t>
      </w:r>
      <w:r w:rsidRPr="0087270F">
        <w:rPr>
          <w:sz w:val="26"/>
          <w:szCs w:val="26"/>
        </w:rPr>
        <w:t xml:space="preserve"> оплатило для родителей детей с инвалидностью </w:t>
      </w:r>
      <w:r w:rsidR="00F20E4F" w:rsidRPr="00F20E4F">
        <w:rPr>
          <w:sz w:val="26"/>
          <w:szCs w:val="26"/>
        </w:rPr>
        <w:t>98</w:t>
      </w:r>
      <w:r w:rsidR="00F20E4F">
        <w:rPr>
          <w:sz w:val="26"/>
          <w:szCs w:val="26"/>
        </w:rPr>
        <w:t xml:space="preserve"> тысяч </w:t>
      </w:r>
      <w:r w:rsidR="00F20E4F" w:rsidRPr="00F20E4F">
        <w:rPr>
          <w:sz w:val="26"/>
          <w:szCs w:val="26"/>
        </w:rPr>
        <w:t xml:space="preserve">300 </w:t>
      </w:r>
      <w:r w:rsidRPr="0087270F">
        <w:rPr>
          <w:sz w:val="26"/>
          <w:szCs w:val="26"/>
        </w:rPr>
        <w:t>дополнительных выходных дней. На обеспече</w:t>
      </w:r>
      <w:r w:rsidR="00F20E4F">
        <w:rPr>
          <w:sz w:val="26"/>
          <w:szCs w:val="26"/>
        </w:rPr>
        <w:t>ние этих целей было направлено 540, 8</w:t>
      </w:r>
      <w:r w:rsidRPr="0087270F">
        <w:rPr>
          <w:sz w:val="26"/>
          <w:szCs w:val="26"/>
        </w:rPr>
        <w:t xml:space="preserve"> миллионов рублей.</w:t>
      </w:r>
    </w:p>
    <w:p w:rsidR="0087270F" w:rsidRPr="0087270F" w:rsidRDefault="001F0B83" w:rsidP="0087270F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Напоминаем, </w:t>
      </w:r>
      <w:r w:rsidR="006C7F58">
        <w:rPr>
          <w:sz w:val="26"/>
          <w:szCs w:val="26"/>
        </w:rPr>
        <w:t>п</w:t>
      </w:r>
      <w:r w:rsidR="006C7F58" w:rsidRPr="006C7F58">
        <w:rPr>
          <w:sz w:val="26"/>
          <w:szCs w:val="26"/>
        </w:rPr>
        <w:t>раво на четыре дополнительных оплачиваемых дней в месяц имеют работающие родители, воспитывающие детей с инвалидностью в возрасте до 18 лет.</w:t>
      </w:r>
      <w:r w:rsidR="0087270F" w:rsidRPr="0087270F">
        <w:rPr>
          <w:sz w:val="26"/>
          <w:szCs w:val="26"/>
        </w:rPr>
        <w:t xml:space="preserve"> Они могут быть использованы одним из родителей полностью </w:t>
      </w:r>
      <w:r w:rsidR="006C7F58">
        <w:rPr>
          <w:sz w:val="26"/>
          <w:szCs w:val="26"/>
        </w:rPr>
        <w:t>или</w:t>
      </w:r>
      <w:r w:rsidR="0087270F" w:rsidRPr="0087270F">
        <w:rPr>
          <w:sz w:val="26"/>
          <w:szCs w:val="26"/>
        </w:rPr>
        <w:t xml:space="preserve"> разделены между собой по их усмотрению.</w:t>
      </w:r>
    </w:p>
    <w:p w:rsidR="0087270F" w:rsidRPr="0087270F" w:rsidRDefault="006C7F58" w:rsidP="0087270F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6C7F58">
        <w:rPr>
          <w:sz w:val="26"/>
          <w:szCs w:val="26"/>
        </w:rPr>
        <w:t xml:space="preserve">С 1 сентября 2023 года родители, воспитывающие детей с инвалидностью, могут </w:t>
      </w:r>
      <w:r w:rsidR="0087270F" w:rsidRPr="0087270F">
        <w:rPr>
          <w:sz w:val="26"/>
          <w:szCs w:val="26"/>
        </w:rPr>
        <w:t>накапливать неиспользованные выходные, чтобы потом взять разовый отпуск. Например, в течение полугода семья может брать по 4 дня, а остальные 6 месяцев копить их, чтобы воспользоваться 24-дневным отпуском для полноценной реабилитации ребенка.</w:t>
      </w:r>
      <w:r w:rsidR="004A450E">
        <w:rPr>
          <w:sz w:val="26"/>
          <w:szCs w:val="26"/>
        </w:rPr>
        <w:t xml:space="preserve"> </w:t>
      </w:r>
    </w:p>
    <w:p w:rsidR="0087270F" w:rsidRPr="0087270F" w:rsidRDefault="0087270F" w:rsidP="0087270F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87270F">
        <w:rPr>
          <w:sz w:val="26"/>
          <w:szCs w:val="26"/>
        </w:rPr>
        <w:t>Даты отпуска необходимо согласовать с работодателем и подать соответствующее заявление в отдел кадров. Следует помнить, что дополнительные выходные перенести на следующий год не получится. Кроме того, если в семье более одного ребенка с инвалидностью, общее количество оплачиваемых дней отпуска не увеличивается</w:t>
      </w:r>
      <w:r w:rsidR="00BC7BED">
        <w:rPr>
          <w:sz w:val="26"/>
          <w:szCs w:val="26"/>
        </w:rPr>
        <w:t>.</w:t>
      </w:r>
    </w:p>
    <w:sectPr w:rsidR="0087270F" w:rsidRPr="0087270F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CC" w:rsidRDefault="008603CC">
      <w:r>
        <w:separator/>
      </w:r>
    </w:p>
  </w:endnote>
  <w:endnote w:type="continuationSeparator" w:id="0">
    <w:p w:rsidR="008603CC" w:rsidRDefault="0086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g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3" o:spid="_x0000_s3" style="position:absolute;left:0;text-align:left;z-index:-251661312;mso-wrap-distance-left:9.00pt;mso-wrap-distance-top:0.00pt;mso-wrap-distance-right:9.00pt;mso-wrap-distance-bottom:-169093.20pt;visibility:visible;" from="-2.1pt,-2.4pt" to="498.1pt,-2.4pt" filled="f" strokecolor="#000000" strokeweight="0.99pt"/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CC" w:rsidRDefault="008603CC">
      <w:r>
        <w:separator/>
      </w:r>
    </w:p>
  </w:footnote>
  <w:footnote w:type="continuationSeparator" w:id="0">
    <w:p w:rsidR="008603CC" w:rsidRDefault="0086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2" type="#_x0000_t202" style="position:absolute;z-index:251656192;o:allowoverlap:true;o:allowincell:true;mso-position-horizontal-relative:text;margin-left:-15.80pt;mso-position-horizontal:absolute;mso-position-vertical-relative:text;margin-top:35.40pt;mso-position-vertical:absolute;width:494.25pt;height:49.50pt;mso-wrap-distance-left:9.05pt;mso-wrap-distance-top:0.00pt;mso-wrap-distance-right:9.05pt;mso-wrap-distance-bottom:0.00pt;v-text-anchor:top;visibility:visible;" fillcolor="#FFFFFF" stroked="f">
              <v:fill opacity="100f"/>
              <v:textbox inset="0,0,0,0">
                <w:txbxContent>
                  <w:p>
                    <w:pPr>
                      <w:pStyle w:val="768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>
                      <w:rPr>
                        <w:sz w:val="28"/>
                        <w:szCs w:val="28"/>
                      </w:rPr>
                      <w:t xml:space="preserve">Ф</w:t>
                    </w:r>
                    <w:r>
                      <w:rPr>
                        <w:sz w:val="28"/>
                        <w:szCs w:val="28"/>
                      </w:rPr>
                      <w:t xml:space="preserve">онда</w:t>
                    </w:r>
                    <w:r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/>
                  </w:p>
                  <w:p>
                    <w:pPr>
                      <w:pStyle w:val="768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Российской Федерации</w:t>
                    </w:r>
                    <w:r/>
                  </w:p>
                  <w:p>
                    <w:pPr>
                      <w:pStyle w:val="768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по Санкт-Петербургу и Ленинградской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области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1" o:spid="_x0000_s1" style="position:absolute;left:0;text-align:left;z-index:-251657216;mso-wrap-distance-left:9.00pt;mso-wrap-distance-top:0.00pt;mso-wrap-distance-right:9.00pt;mso-wrap-distance-bottom:-169093.20pt;visibility:visible;" from="36.0pt,87.9pt" to="449.8pt,87.9pt" filled="f" strokecolor="#000000" strokeweight="0.99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2742565</wp:posOffset>
              </wp:positionH>
              <wp:positionV relativeFrom="paragraph">
                <wp:posOffset>-26670</wp:posOffset>
              </wp:positionV>
              <wp:extent cx="533400" cy="447675"/>
              <wp:effectExtent l="19050" t="0" r="0" b="0"/>
              <wp:wrapNone/>
              <wp:docPr id="3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3400" cy="447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59264;o:allowoverlap:true;o:allowincell:true;mso-position-horizontal-relative:text;margin-left:215.95pt;mso-position-horizontal:absolute;mso-position-vertical-relative:text;margin-top:-2.10pt;mso-position-vertical:absolute;width:42.00pt;height:35.25pt;mso-wrap-distance-left:9.05pt;mso-wrap-distance-top:0.00pt;mso-wrap-distance-right:9.05pt;mso-wrap-distance-bottom:0.00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66"/>
    <w:rsid w:val="00142685"/>
    <w:rsid w:val="00166E34"/>
    <w:rsid w:val="001A796A"/>
    <w:rsid w:val="001F0B83"/>
    <w:rsid w:val="004A450E"/>
    <w:rsid w:val="005518DF"/>
    <w:rsid w:val="005B2351"/>
    <w:rsid w:val="005E38C0"/>
    <w:rsid w:val="00603736"/>
    <w:rsid w:val="006C7F58"/>
    <w:rsid w:val="008232E5"/>
    <w:rsid w:val="00823DE4"/>
    <w:rsid w:val="008603CC"/>
    <w:rsid w:val="00861D7E"/>
    <w:rsid w:val="0087270F"/>
    <w:rsid w:val="008B7097"/>
    <w:rsid w:val="00930BAF"/>
    <w:rsid w:val="00980327"/>
    <w:rsid w:val="00992C6D"/>
    <w:rsid w:val="00A41215"/>
    <w:rsid w:val="00BC7BED"/>
    <w:rsid w:val="00C45098"/>
    <w:rsid w:val="00C877EB"/>
    <w:rsid w:val="00C90B37"/>
    <w:rsid w:val="00CC6E30"/>
    <w:rsid w:val="00CD2266"/>
    <w:rsid w:val="00DE6505"/>
    <w:rsid w:val="00EB3C49"/>
    <w:rsid w:val="00F20E4F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CF1C-563B-4297-9375-0A10634E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6">
    <w:name w:val="Основной шрифт абзаца1"/>
  </w:style>
  <w:style w:type="character" w:styleId="af3">
    <w:name w:val="page number"/>
    <w:basedOn w:val="16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6"/>
  </w:style>
  <w:style w:type="character" w:customStyle="1" w:styleId="apple-converted-space">
    <w:name w:val="apple-converted-space"/>
    <w:basedOn w:val="16"/>
  </w:style>
  <w:style w:type="character" w:customStyle="1" w:styleId="af7">
    <w:name w:val="Верхний колонтитул Знак"/>
    <w:basedOn w:val="16"/>
  </w:style>
  <w:style w:type="character" w:customStyle="1" w:styleId="43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3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</w:style>
  <w:style w:type="character" w:customStyle="1" w:styleId="17">
    <w:name w:val="Заголовок 1 Знак"/>
    <w:rPr>
      <w:b/>
      <w:lang w:eastAsia="zh-CN"/>
    </w:rPr>
  </w:style>
  <w:style w:type="character" w:customStyle="1" w:styleId="half-year">
    <w:name w:val="half-year"/>
    <w:basedOn w:val="25"/>
  </w:style>
  <w:style w:type="character" w:customStyle="1" w:styleId="text-uppercase">
    <w:name w:val="text-uppercase"/>
    <w:basedOn w:val="25"/>
  </w:style>
  <w:style w:type="character" w:styleId="afe">
    <w:name w:val="FollowedHyperlink"/>
    <w:rPr>
      <w:color w:val="800080"/>
      <w:u w:val="single"/>
    </w:rPr>
  </w:style>
  <w:style w:type="character" w:customStyle="1" w:styleId="53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8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3"/>
    <w:rPr>
      <w:sz w:val="20"/>
      <w:szCs w:val="20"/>
    </w:rPr>
  </w:style>
  <w:style w:type="paragraph" w:styleId="af">
    <w:name w:val="endnote text"/>
    <w:basedOn w:val="a"/>
    <w:link w:val="14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b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dcterms:created xsi:type="dcterms:W3CDTF">2023-11-23T08:33:00Z</dcterms:created>
  <dcterms:modified xsi:type="dcterms:W3CDTF">2023-11-23T08:33:00Z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