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06D" w:rsidRDefault="000A27BF" w:rsidP="0013782B">
      <w:pPr>
        <w:spacing w:line="240" w:lineRule="exact"/>
        <w:ind w:left="318" w:firstLine="391"/>
        <w:jc w:val="both"/>
        <w:rPr>
          <w:sz w:val="28"/>
          <w:szCs w:val="28"/>
        </w:rPr>
      </w:pPr>
      <w:r w:rsidRPr="00ED5B5E">
        <w:rPr>
          <w:sz w:val="28"/>
          <w:szCs w:val="28"/>
        </w:rPr>
        <w:t xml:space="preserve">                                                                  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700"/>
      </w:tblGrid>
      <w:tr w:rsidR="0013782B" w:rsidRPr="00A25C9C" w:rsidTr="009A2872">
        <w:trPr>
          <w:trHeight w:val="2082"/>
        </w:trPr>
        <w:tc>
          <w:tcPr>
            <w:tcW w:w="4770" w:type="dxa"/>
          </w:tcPr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1709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tabs>
                <w:tab w:val="left" w:pos="709"/>
                <w:tab w:val="left" w:pos="228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Прокурору</w:t>
            </w:r>
            <w:r w:rsidRPr="00A25C9C">
              <w:rPr>
                <w:sz w:val="28"/>
                <w:szCs w:val="28"/>
              </w:rPr>
              <w:t xml:space="preserve"> Курортного района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A25C9C">
              <w:rPr>
                <w:sz w:val="28"/>
                <w:szCs w:val="28"/>
              </w:rPr>
              <w:t>Санкт-Петербурга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старшему с</w:t>
            </w:r>
            <w:r w:rsidRPr="00A25C9C">
              <w:rPr>
                <w:sz w:val="28"/>
                <w:szCs w:val="28"/>
              </w:rPr>
              <w:t>оветнику юстиции</w:t>
            </w:r>
          </w:p>
          <w:p w:rsidR="00B6067B" w:rsidRPr="00A25C9C" w:rsidRDefault="00B6067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Степанову В.В.  </w:t>
            </w: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jc w:val="both"/>
              <w:rPr>
                <w:sz w:val="28"/>
                <w:szCs w:val="28"/>
              </w:rPr>
            </w:pPr>
          </w:p>
          <w:p w:rsidR="0013782B" w:rsidRPr="00A25C9C" w:rsidRDefault="0013782B" w:rsidP="009A2872">
            <w:pPr>
              <w:spacing w:line="240" w:lineRule="exact"/>
              <w:ind w:left="318"/>
              <w:rPr>
                <w:sz w:val="28"/>
                <w:szCs w:val="28"/>
              </w:rPr>
            </w:pPr>
          </w:p>
        </w:tc>
      </w:tr>
    </w:tbl>
    <w:p w:rsidR="0013782B" w:rsidRDefault="0013782B" w:rsidP="0013782B">
      <w:pPr>
        <w:spacing w:line="240" w:lineRule="exact"/>
        <w:ind w:left="318" w:firstLine="391"/>
        <w:jc w:val="both"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13782B" w:rsidP="0069606D">
      <w:pPr>
        <w:spacing w:line="240" w:lineRule="exact"/>
        <w:contextualSpacing/>
        <w:rPr>
          <w:sz w:val="28"/>
          <w:szCs w:val="28"/>
        </w:rPr>
      </w:pPr>
    </w:p>
    <w:p w:rsidR="0069606D" w:rsidRDefault="0069606D" w:rsidP="0069606D">
      <w:pPr>
        <w:spacing w:line="240" w:lineRule="exact"/>
        <w:contextualSpacing/>
        <w:rPr>
          <w:sz w:val="28"/>
          <w:szCs w:val="28"/>
        </w:rPr>
      </w:pPr>
    </w:p>
    <w:p w:rsidR="0013782B" w:rsidRDefault="0069606D" w:rsidP="00520171">
      <w:pPr>
        <w:spacing w:line="240" w:lineRule="exact"/>
        <w:contextualSpacing/>
        <w:jc w:val="center"/>
        <w:rPr>
          <w:sz w:val="28"/>
          <w:szCs w:val="28"/>
        </w:rPr>
      </w:pPr>
      <w:bookmarkStart w:id="0" w:name="_GoBack"/>
      <w:r w:rsidRPr="00ED5B5E">
        <w:rPr>
          <w:sz w:val="28"/>
          <w:szCs w:val="28"/>
        </w:rPr>
        <w:t xml:space="preserve">ИНФОРМАЦИЯ ДЛЯ </w:t>
      </w:r>
      <w:r w:rsidR="00520171">
        <w:rPr>
          <w:sz w:val="28"/>
          <w:szCs w:val="28"/>
        </w:rPr>
        <w:t>РАЗМЕЩЕНИЯ В СМИ</w:t>
      </w:r>
    </w:p>
    <w:bookmarkEnd w:id="0"/>
    <w:p w:rsidR="0013782B" w:rsidRDefault="0013782B" w:rsidP="00485B34">
      <w:pPr>
        <w:spacing w:line="240" w:lineRule="exact"/>
        <w:contextualSpacing/>
        <w:rPr>
          <w:sz w:val="28"/>
          <w:szCs w:val="28"/>
        </w:rPr>
      </w:pPr>
    </w:p>
    <w:p w:rsidR="007D3931" w:rsidRPr="003618EF" w:rsidRDefault="007D3931" w:rsidP="001873FF">
      <w:pPr>
        <w:jc w:val="center"/>
        <w:rPr>
          <w:b/>
          <w:bCs/>
          <w:sz w:val="28"/>
          <w:szCs w:val="28"/>
        </w:rPr>
      </w:pPr>
      <w:r w:rsidRPr="00474E0C">
        <w:rPr>
          <w:b/>
          <w:sz w:val="28"/>
          <w:szCs w:val="28"/>
        </w:rPr>
        <w:t>«</w:t>
      </w:r>
      <w:r w:rsidR="00A959FE">
        <w:rPr>
          <w:b/>
          <w:sz w:val="28"/>
          <w:szCs w:val="28"/>
        </w:rPr>
        <w:t>Новые правила в расчете среднедушевого дохода семьи для определения права на государственную социальную помощь</w:t>
      </w:r>
      <w:r>
        <w:rPr>
          <w:b/>
          <w:bCs/>
          <w:sz w:val="28"/>
          <w:szCs w:val="28"/>
        </w:rPr>
        <w:t xml:space="preserve">» </w:t>
      </w:r>
    </w:p>
    <w:p w:rsidR="007D3931" w:rsidRPr="00A25C9C" w:rsidRDefault="007D3931" w:rsidP="007D3931">
      <w:pPr>
        <w:jc w:val="both"/>
        <w:rPr>
          <w:b/>
          <w:bCs/>
          <w:sz w:val="28"/>
          <w:szCs w:val="28"/>
        </w:rPr>
      </w:pPr>
    </w:p>
    <w:p w:rsidR="007D3931" w:rsidRDefault="007D3931" w:rsidP="00A959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Прокуратура Курортного района разъясняет, </w:t>
      </w:r>
      <w:r w:rsidR="007137E8">
        <w:rPr>
          <w:sz w:val="28"/>
          <w:szCs w:val="28"/>
        </w:rPr>
        <w:t xml:space="preserve">что </w:t>
      </w:r>
      <w:r w:rsidR="00A959FE">
        <w:rPr>
          <w:sz w:val="28"/>
          <w:szCs w:val="28"/>
        </w:rPr>
        <w:t xml:space="preserve">с 1 января 2024 года </w:t>
      </w:r>
      <w:r w:rsidR="007137E8">
        <w:rPr>
          <w:sz w:val="28"/>
          <w:szCs w:val="28"/>
        </w:rPr>
        <w:t xml:space="preserve">вступают в силу изменения в законодательство о социальном обеспечении граждан. Так, изменятся критерии определения состава семьи в том числе для расчета среднедушевого дохода, необходимого для принятия решения о социальных выплатах малоимущим семьям; при расчете нуждаемости в состав малоимущих семей не будут включаться все лица, совместно проживающие с заявителем и ведущие с ним совместное хозяйство. Усмотрению подлежат лишь заявитель, который подал заявление </w:t>
      </w:r>
      <w:r w:rsidR="00643C62">
        <w:rPr>
          <w:sz w:val="28"/>
          <w:szCs w:val="28"/>
        </w:rPr>
        <w:t>об оказании государственной социальной помощи, его супруг (супруга), его несовершеннолетние дети, дети, находящиеся под опекой или попечительством, а также дети в возрасте до 23 лет, которые обучаются в общеобразовательной организации (лицей, школа), профессиональной образовательной организации (колледж, техникум), или образовательной организации высшего образования (университет, институт) по очной форме обучения.</w:t>
      </w:r>
    </w:p>
    <w:p w:rsidR="009F7DBA" w:rsidRDefault="009F7DBA" w:rsidP="00A959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заявлением о</w:t>
      </w:r>
      <w:r w:rsidR="007D7372">
        <w:rPr>
          <w:sz w:val="28"/>
          <w:szCs w:val="28"/>
        </w:rPr>
        <w:t xml:space="preserve"> назначении социальных выплат малоимущим семьям</w:t>
      </w:r>
      <w:r w:rsidR="004B3A05">
        <w:rPr>
          <w:sz w:val="28"/>
          <w:szCs w:val="28"/>
        </w:rPr>
        <w:t xml:space="preserve"> и иным социально незащищенным категориям граждан</w:t>
      </w:r>
      <w:r w:rsidR="007D7372">
        <w:rPr>
          <w:sz w:val="28"/>
          <w:szCs w:val="28"/>
        </w:rPr>
        <w:t xml:space="preserve"> можно обратиться в орган социальной защиты – отделение Социального фонда России по г. Санкт-Петербургу и Ленинградской области, либо в многофункциональный центр, а также посредством электронного сервиса «Госуслуги». </w:t>
      </w:r>
    </w:p>
    <w:p w:rsidR="007D3931" w:rsidRDefault="007D3931" w:rsidP="0013782B">
      <w:pPr>
        <w:spacing w:line="240" w:lineRule="exact"/>
        <w:jc w:val="both"/>
        <w:rPr>
          <w:sz w:val="28"/>
          <w:szCs w:val="28"/>
        </w:rPr>
      </w:pPr>
    </w:p>
    <w:p w:rsidR="007D7372" w:rsidRDefault="007D7372" w:rsidP="0013782B">
      <w:pPr>
        <w:spacing w:line="240" w:lineRule="exact"/>
        <w:jc w:val="both"/>
        <w:rPr>
          <w:sz w:val="28"/>
          <w:szCs w:val="28"/>
        </w:rPr>
      </w:pPr>
    </w:p>
    <w:p w:rsidR="0013782B" w:rsidRPr="00A25C9C" w:rsidRDefault="0013782B" w:rsidP="0013782B">
      <w:pPr>
        <w:overflowPunct w:val="0"/>
        <w:autoSpaceDE w:val="0"/>
        <w:autoSpaceDN w:val="0"/>
        <w:adjustRightInd w:val="0"/>
        <w:spacing w:line="240" w:lineRule="exac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A25C9C">
        <w:rPr>
          <w:sz w:val="28"/>
          <w:szCs w:val="28"/>
        </w:rPr>
        <w:t xml:space="preserve">омощник прокурора района                             </w:t>
      </w:r>
      <w:r>
        <w:rPr>
          <w:sz w:val="28"/>
          <w:szCs w:val="28"/>
        </w:rPr>
        <w:t xml:space="preserve">                           </w:t>
      </w:r>
      <w:r w:rsidRPr="00A25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643C62">
        <w:rPr>
          <w:sz w:val="28"/>
          <w:szCs w:val="28"/>
        </w:rPr>
        <w:t xml:space="preserve"> Д.А. Чуранов</w:t>
      </w:r>
    </w:p>
    <w:p w:rsidR="00ED5B5E" w:rsidRDefault="00ED5B5E" w:rsidP="00ED5B5E">
      <w:pPr>
        <w:rPr>
          <w:sz w:val="20"/>
          <w:szCs w:val="20"/>
        </w:rPr>
      </w:pPr>
    </w:p>
    <w:sectPr w:rsidR="00ED5B5E" w:rsidSect="00ED5B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62A4" w:rsidRDefault="00CF62A4" w:rsidP="0038205B">
      <w:r>
        <w:separator/>
      </w:r>
    </w:p>
  </w:endnote>
  <w:endnote w:type="continuationSeparator" w:id="0">
    <w:p w:rsidR="00CF62A4" w:rsidRDefault="00CF62A4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62A4" w:rsidRDefault="00CF62A4" w:rsidP="0038205B">
      <w:r>
        <w:separator/>
      </w:r>
    </w:p>
  </w:footnote>
  <w:footnote w:type="continuationSeparator" w:id="0">
    <w:p w:rsidR="00CF62A4" w:rsidRDefault="00CF62A4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17CB3"/>
    <w:rsid w:val="00072A8F"/>
    <w:rsid w:val="000802AB"/>
    <w:rsid w:val="000A27BF"/>
    <w:rsid w:val="000A50DE"/>
    <w:rsid w:val="000C4B43"/>
    <w:rsid w:val="001004AC"/>
    <w:rsid w:val="0011109D"/>
    <w:rsid w:val="0013782B"/>
    <w:rsid w:val="00137C92"/>
    <w:rsid w:val="001873FF"/>
    <w:rsid w:val="00191D68"/>
    <w:rsid w:val="001D6048"/>
    <w:rsid w:val="001D731E"/>
    <w:rsid w:val="001E49DD"/>
    <w:rsid w:val="00245234"/>
    <w:rsid w:val="00245779"/>
    <w:rsid w:val="00246B71"/>
    <w:rsid w:val="00280340"/>
    <w:rsid w:val="00283FCA"/>
    <w:rsid w:val="002F3853"/>
    <w:rsid w:val="002F5D9A"/>
    <w:rsid w:val="003049E6"/>
    <w:rsid w:val="0031238D"/>
    <w:rsid w:val="00324795"/>
    <w:rsid w:val="0035585E"/>
    <w:rsid w:val="0038205B"/>
    <w:rsid w:val="003B3979"/>
    <w:rsid w:val="00426906"/>
    <w:rsid w:val="00477D24"/>
    <w:rsid w:val="00480D4B"/>
    <w:rsid w:val="00485B34"/>
    <w:rsid w:val="004B3A05"/>
    <w:rsid w:val="004F6E7C"/>
    <w:rsid w:val="00520171"/>
    <w:rsid w:val="00553D08"/>
    <w:rsid w:val="00566ACF"/>
    <w:rsid w:val="00574766"/>
    <w:rsid w:val="005767E7"/>
    <w:rsid w:val="005A578E"/>
    <w:rsid w:val="005C222C"/>
    <w:rsid w:val="005E5CA2"/>
    <w:rsid w:val="0060062F"/>
    <w:rsid w:val="00606A51"/>
    <w:rsid w:val="00643C62"/>
    <w:rsid w:val="00656815"/>
    <w:rsid w:val="00680658"/>
    <w:rsid w:val="00687A9C"/>
    <w:rsid w:val="0069606D"/>
    <w:rsid w:val="006970E3"/>
    <w:rsid w:val="006B3D5B"/>
    <w:rsid w:val="00700985"/>
    <w:rsid w:val="007137E8"/>
    <w:rsid w:val="00743DE7"/>
    <w:rsid w:val="00756E28"/>
    <w:rsid w:val="007C68AB"/>
    <w:rsid w:val="007D3931"/>
    <w:rsid w:val="007D6EA8"/>
    <w:rsid w:val="007D7372"/>
    <w:rsid w:val="008301A6"/>
    <w:rsid w:val="00830558"/>
    <w:rsid w:val="00832BEA"/>
    <w:rsid w:val="008D1DD4"/>
    <w:rsid w:val="008D7AB4"/>
    <w:rsid w:val="008F1B12"/>
    <w:rsid w:val="00920994"/>
    <w:rsid w:val="00977BDA"/>
    <w:rsid w:val="009A2998"/>
    <w:rsid w:val="009D2B61"/>
    <w:rsid w:val="009D7F4C"/>
    <w:rsid w:val="009F480F"/>
    <w:rsid w:val="009F7DBA"/>
    <w:rsid w:val="00A11441"/>
    <w:rsid w:val="00A53ED5"/>
    <w:rsid w:val="00A54818"/>
    <w:rsid w:val="00A66994"/>
    <w:rsid w:val="00A77C27"/>
    <w:rsid w:val="00A80908"/>
    <w:rsid w:val="00A85205"/>
    <w:rsid w:val="00A87749"/>
    <w:rsid w:val="00A91F05"/>
    <w:rsid w:val="00A959FE"/>
    <w:rsid w:val="00AC32C7"/>
    <w:rsid w:val="00B17D51"/>
    <w:rsid w:val="00B32D1C"/>
    <w:rsid w:val="00B6067B"/>
    <w:rsid w:val="00B66040"/>
    <w:rsid w:val="00B81E14"/>
    <w:rsid w:val="00B86004"/>
    <w:rsid w:val="00B90AFD"/>
    <w:rsid w:val="00B949EE"/>
    <w:rsid w:val="00B96B4C"/>
    <w:rsid w:val="00BB5EB4"/>
    <w:rsid w:val="00BD0030"/>
    <w:rsid w:val="00C238D8"/>
    <w:rsid w:val="00C25163"/>
    <w:rsid w:val="00C40D03"/>
    <w:rsid w:val="00CA3596"/>
    <w:rsid w:val="00CD00F9"/>
    <w:rsid w:val="00CE543D"/>
    <w:rsid w:val="00CF62A4"/>
    <w:rsid w:val="00D14BFA"/>
    <w:rsid w:val="00D70046"/>
    <w:rsid w:val="00D717A7"/>
    <w:rsid w:val="00D74D23"/>
    <w:rsid w:val="00D92C3A"/>
    <w:rsid w:val="00DD196D"/>
    <w:rsid w:val="00E042B8"/>
    <w:rsid w:val="00E11AF8"/>
    <w:rsid w:val="00E56718"/>
    <w:rsid w:val="00ED387A"/>
    <w:rsid w:val="00ED5B5E"/>
    <w:rsid w:val="00EF54FC"/>
    <w:rsid w:val="00F05577"/>
    <w:rsid w:val="00F118C0"/>
    <w:rsid w:val="00F41853"/>
    <w:rsid w:val="00F45DCA"/>
    <w:rsid w:val="00F4782E"/>
    <w:rsid w:val="00F65AAD"/>
    <w:rsid w:val="00F72DAA"/>
    <w:rsid w:val="00F750C6"/>
    <w:rsid w:val="00FC2927"/>
    <w:rsid w:val="00FC4534"/>
    <w:rsid w:val="00FE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A924"/>
  <w15:docId w15:val="{4175B2A9-9063-4F46-B469-0C054A3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link w:val="ConsNonformat0"/>
    <w:rsid w:val="00D92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D92C3A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137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B6067B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somihina_t</dc:creator>
  <cp:lastModifiedBy>Архангельский Марк Владимирович</cp:lastModifiedBy>
  <cp:revision>15</cp:revision>
  <cp:lastPrinted>2023-04-24T13:30:00Z</cp:lastPrinted>
  <dcterms:created xsi:type="dcterms:W3CDTF">2023-06-07T16:19:00Z</dcterms:created>
  <dcterms:modified xsi:type="dcterms:W3CDTF">2023-12-21T09:51:00Z</dcterms:modified>
</cp:coreProperties>
</file>