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center"/>
      </w:pPr>
      <w:bookmarkStart w:id="0" w:name="_GoBack"/>
      <w:bookmarkEnd w:id="0"/>
      <w:r w:rsidRPr="00626148">
        <w:rPr>
          <w:rStyle w:val="a4"/>
        </w:rPr>
        <w:t>Информация для потребителей о туристских услугах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Туристы нередко ст</w:t>
      </w:r>
      <w:r>
        <w:t xml:space="preserve">алкиваются с проблемами, как во </w:t>
      </w:r>
      <w:r w:rsidRPr="00626148">
        <w:t>время, так и после своего путешествия. Чтобы знать свои права, предлагаем ознакомиться с некоторыми положениями российского законодательства.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 xml:space="preserve">Каждый турист должен знать, что все турфирмы делятся на туроператоров и </w:t>
      </w:r>
      <w:proofErr w:type="spellStart"/>
      <w:r w:rsidRPr="00626148">
        <w:t>турагентов</w:t>
      </w:r>
      <w:proofErr w:type="spellEnd"/>
      <w:r w:rsidRPr="00626148">
        <w:t xml:space="preserve">. Туроператор занимается формированием туристского продукта, </w:t>
      </w:r>
      <w:proofErr w:type="spellStart"/>
      <w:r w:rsidRPr="00626148">
        <w:t>турагент</w:t>
      </w:r>
      <w:proofErr w:type="spellEnd"/>
      <w:r w:rsidRPr="00626148">
        <w:t xml:space="preserve"> – продажей этого продукта. У каждого туроператора есть свой конкретный набор туристских услуг, в то время как агентство работает одновременно с несколькими операторами и располагает более широким ассортиментом предложений. Право выбора всегда остается за туристом.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При подготовке к путешествию обратите внимание на репутацию турфирмы, услугами которой Вы собираетесь воспользоваться: опыт работы компании; стоимость туристского продукта; грамотность менеджеров турфирмы, их способность четко и доступно ответить на все Ваши вопросы о предстоящем путешествии. В офисе компании ознакомьтесь с образцом договора.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Организации должны иметь вывеску, на которой обязаны указывать следующие сведения: наименование организации; место нахождения (юридический адрес), информация о режиме работы. Исполнитель - индивидуальный предприниматель должен представить информацию о государственной регистрации и наименовании зарегистрировавшего его органа, разместив ее в удобном для обозрения месте.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В офисе должна быть размещена информация о правилах оказания услуг по реализации туристского продукта, местных обычаях, существующих законодательных, религиозных требованиях и запретах по маршруту следования, правилах личной безопасности, факторах риска для здоровья, опасностях, с которыми может встретиться турист. Законодательством предусмотрено также наличие бланков оформляемых документов, информационных материалов относительно паспортных, визовых процедур и таможенных правил.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Сведения об обязательности страхования туриста и его имуществе, качестве и свойствах туристского продукта доводятся путем предоставления каталогов, брошюр, через Интернет, показом фотографий, слайдов, памяток, инструкций для туриста, рекомендуемых законодательством.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Безопасность туристов имеет первостепенное значение при оказании услуг по реализации туристского продукта, поэтому важно обладать информацией о месте нахождения, почтовых адресах и номерах контактных телефонов органов государственной власти Российской Федерации, находящихся в стране (месте) временного пребывания.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В случае возникновения обстоятельств, свидетельствующих о возникновении в стране временного пребывания туристов, угрозы безопасности их жизни и здоровью, турист вправе потребовать в судебном порядке расторжения договора о реализации туристского продукта или его изменения. При расторжении до начала путешествия туристу возвращается денежная сумма, равная общей цене туристского продукта, а после начала путешествия – ее часть в размере, пропорциональном стоимости не оказанных туристу услуг. Вред, причиненный жизни или здоровью потребителя вследствие необеспечения безопасности, подлежит возмещению в полном объеме.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lastRenderedPageBreak/>
        <w:t>Качество Вашего отдыха во многом зависит от того, как составлен договор. Поэтому прежде чем подписывать, внимательно изучите его. Вы вправе предложить турфирме изменить какие-то положения договора или дополнить его.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До заключения договора о реализации туристского продукта рекомендуем следующее: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1. Проверить наличие обязательных сообщений об угрозе безопасности туристов (экскурсантов) в стране (месте) временного пребывания. Опубликование таких сообщений в средствах массовой информации осуществляется Ростуризмом.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 xml:space="preserve">2. Уточнить в территориальных органах </w:t>
      </w:r>
      <w:proofErr w:type="spellStart"/>
      <w:r w:rsidRPr="00626148">
        <w:t>Роспотребнадзора</w:t>
      </w:r>
      <w:proofErr w:type="spellEnd"/>
      <w:r w:rsidRPr="00626148">
        <w:t xml:space="preserve"> наличие решений в связи с обстоятельствами, свидетельствующими о возникновении в стране (месте) временного пребывания угрозы безопасности жизни и здоровья туристов, в том числе в связи с неблагоприятной эпидемиологической обстановкой.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 xml:space="preserve">3. Потребовать от туроператора или </w:t>
      </w:r>
      <w:proofErr w:type="spellStart"/>
      <w:r w:rsidRPr="00626148">
        <w:t>турагента</w:t>
      </w:r>
      <w:proofErr w:type="spellEnd"/>
      <w:r w:rsidRPr="00626148">
        <w:t>, если соответствующая обязанность не исполнена ими добровольно, предоставления достоверной информации: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- об опасностях, с которыми турист (экскурсант) может встретиться при совершении путешествия;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- об адресе (месте пребывания) и номере контактного телефона в стране (месте) временного пребывания руководителя группы несовершеннолетних туристов (экскурсантов) в случае, если туристский продукт включает в себя организованный выезд группы несовершеннолетних туристов (экскурсантов) без сопровождения родителей, усыновителей, опекунов или попечителей;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- об иных особенностях путешествия.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4. Проследить, чтобы в договоре о реализации туристского продукта было прописано, что ухудшение эпидемиологической обстановки в стране (месте) временного пребывания до фактического начала путешествия признается сторонами договора существенным недостатком безопасности туристской услуги.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5. Проследить, чтобы страхование выезжающих туристов на случай внезапного заболевания и от несчастных случаев (если такое страхование требуется по законодательству страны (места) временного пребывания) включало прямое указание на конкретные виды заболеваний с высокой степенью угрозы в стране въезда (по информации об эпидемиологической обстановке).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Договор заключается в письменной форме и должен включать существенные условия: сведения о наименовании, местонахождении, почтовом адресе, реестровом номере туроператора; размере финансового обеспечения; номере, дате и сроке действия страхования ответственности туроператора или банковской гарантии; наименовании и местонахождении (почтовом адресе) организации, предоставившей финансовое обеспечение; порядке и сроках предъявления требований о выплате страхового возмещения либо об уплате денежной суммы по банковской гарантии, а также информации об основаниях для осуществления таких выплат, способах связи с туроператором.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Обратите внимание, как изложена программа Вашего путешествия и его условия (сведения о средствах размещения, проживания, питания, услугах по перевозке и т.д.), права и ответственность сторон.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lastRenderedPageBreak/>
        <w:t>Туристы имеют право на обеспечение личной безопасности и беспрепятственное получение неотложной медицинской помощи. При этом необходимо учитывать, что законодательство требует также от туристов соблюдения правил во время путешествия.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Если все-таки Вы выбрали не ту фирму и отдых оказался испорченным по вине туроператора (указанные в договоре услуги не были оказаны или имели ненадлежащее качество), то имеете право требовать: соразмерного уменьшения стоимости услуги, полного возмещения убытков, компенсации морального вреда, выплаты неустойки.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Чтобы получить компенсацию, Вы вправе предъявить претензию к туроператору в течение 20 дней с момента окончания действия договора, которая должна быть рассмотрена в течение 10 дней. Одновременно можно подать претензию в организацию, застраховавшую ответственность туроператора. Если фирма не удовлетворит Ваши законные требования, то спор может быть разрешен исключительно в судебном порядке. Позаботьтесь о том, чтобы при предъявлении претензии и подаче иска в суд у Вас были доказательства. Ими могут служить фотоснимки, квитанции об оплате услуг, которые входили в стоимость туристского продукта, но не были оказаны, медицинские справки, проездные билеты и т.д.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Более подробная информация о качестве туристских услуг доступна</w:t>
      </w:r>
      <w:r w:rsidRPr="00626148">
        <w:br/>
        <w:t>по ссылке: </w:t>
      </w:r>
      <w:hyperlink r:id="rId5" w:history="1">
        <w:r w:rsidRPr="00626148">
          <w:rPr>
            <w:rStyle w:val="a5"/>
            <w:color w:val="auto"/>
          </w:rPr>
          <w:t>https://zpp.rospotrebnadzor.ru/handbook/turist/memos/48507</w:t>
        </w:r>
      </w:hyperlink>
      <w:r w:rsidRPr="00626148">
        <w:t>.</w:t>
      </w:r>
    </w:p>
    <w:p w:rsidR="00626148" w:rsidRPr="00626148" w:rsidRDefault="00626148" w:rsidP="00626148">
      <w:pPr>
        <w:pStyle w:val="a3"/>
        <w:shd w:val="clear" w:color="auto" w:fill="FFFFFF"/>
        <w:spacing w:before="0" w:beforeAutospacing="0" w:after="240" w:afterAutospacing="0"/>
        <w:jc w:val="both"/>
      </w:pPr>
      <w:r w:rsidRPr="00626148">
        <w:t>Желаем Вам приятного отдыха!</w:t>
      </w:r>
    </w:p>
    <w:p w:rsidR="00A46E10" w:rsidRPr="00626148" w:rsidRDefault="00A46E10" w:rsidP="00626148">
      <w:pPr>
        <w:rPr>
          <w:rFonts w:ascii="Times New Roman" w:hAnsi="Times New Roman" w:cs="Times New Roman"/>
          <w:sz w:val="24"/>
          <w:szCs w:val="24"/>
        </w:rPr>
      </w:pPr>
    </w:p>
    <w:sectPr w:rsidR="00A46E10" w:rsidRPr="006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90"/>
    <w:rsid w:val="0042120E"/>
    <w:rsid w:val="00626148"/>
    <w:rsid w:val="00646890"/>
    <w:rsid w:val="00695E87"/>
    <w:rsid w:val="00695F69"/>
    <w:rsid w:val="007B252C"/>
    <w:rsid w:val="007E5BD9"/>
    <w:rsid w:val="00A46E10"/>
    <w:rsid w:val="00D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148"/>
    <w:rPr>
      <w:b/>
      <w:bCs/>
    </w:rPr>
  </w:style>
  <w:style w:type="character" w:styleId="a5">
    <w:name w:val="Hyperlink"/>
    <w:basedOn w:val="a0"/>
    <w:uiPriority w:val="99"/>
    <w:semiHidden/>
    <w:unhideWhenUsed/>
    <w:rsid w:val="006261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148"/>
    <w:rPr>
      <w:b/>
      <w:bCs/>
    </w:rPr>
  </w:style>
  <w:style w:type="character" w:styleId="a5">
    <w:name w:val="Hyperlink"/>
    <w:basedOn w:val="a0"/>
    <w:uiPriority w:val="99"/>
    <w:semiHidden/>
    <w:unhideWhenUsed/>
    <w:rsid w:val="00626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handbook/turist/memos/48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Пашеева Алёна</dc:creator>
  <cp:lastModifiedBy>User</cp:lastModifiedBy>
  <cp:revision>2</cp:revision>
  <dcterms:created xsi:type="dcterms:W3CDTF">2024-06-25T13:43:00Z</dcterms:created>
  <dcterms:modified xsi:type="dcterms:W3CDTF">2024-06-25T13:43:00Z</dcterms:modified>
</cp:coreProperties>
</file>