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07" w:rsidRPr="007741EA" w:rsidRDefault="007741EA" w:rsidP="007741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1EA">
        <w:rPr>
          <w:rFonts w:ascii="Times New Roman" w:hAnsi="Times New Roman" w:cs="Times New Roman"/>
          <w:b/>
          <w:sz w:val="28"/>
          <w:szCs w:val="28"/>
        </w:rPr>
        <w:t>Для предпринимателей Петербурга прошел большой бизнес-завтрак «Три подхода к бизнесу»</w:t>
      </w:r>
    </w:p>
    <w:p w:rsidR="007741EA" w:rsidRDefault="007741EA" w:rsidP="007741EA">
      <w:pPr>
        <w:jc w:val="both"/>
      </w:pP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и энергия — ресурсы, которые очень сложно восполнить. Пытаясь реализовать как можно больше задач, что выливается в бесконечные часы работы, деловым людям зачастую совсем некогда пересмотреть внутренние процессы в своей компании, оглянуться на собственное состояние или просто обсудить актуальные вопросы за непринужденной обстановкой с партнерами.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насколько важно выстраивать правильную стратегию, чтобы в работе все же оставалось время и на рациональную, и на творческую составляющую, предприниматели Санкт-Петербурга обсудили за </w:t>
      </w:r>
      <w:proofErr w:type="gram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бизнес-завтраком</w:t>
      </w:r>
      <w:proofErr w:type="gram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Центра «Мой бизнес» Санкт-Петербург (СПб ГБУ «ЦРПП») и журнала «Камергер».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прошла в просторном ресторане «Манеры» с панорамным видом на город и вкусными угощениями. Вместе с приглашенными экспертами гости и модератор </w:t>
      </w:r>
      <w:proofErr w:type="gram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бизнес-завтрака</w:t>
      </w:r>
      <w:proofErr w:type="gram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выступила основатель бренда «Патриотка» </w:t>
      </w:r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Татьяна </w:t>
      </w:r>
      <w:proofErr w:type="spellStart"/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Кранчева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рассмотрели три разных подхода к бизнесу.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сооснователь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директор по развитию 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HRlink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Дмитрий </w:t>
      </w:r>
      <w:proofErr w:type="spellStart"/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Махлин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 о личных провалах в начале своего пути, влиянии пандемии на покупательское поведение и ценность связей.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нашел себе наставника, с которым постоянно занимался и консультировался. Он хоть и не всегда давал мне конкретные ответы, но помогал их найти. Затем он познакомил меня с другим человеком, который тоже очень поспособствовал моему развитию. Именно благодаря использованию опыта других людей и опоры в их лице мы можем двигаться дальше»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отметил спикер.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он поделился историей запуска своего стартапа, которая сильно откликнулась многим гостям </w:t>
      </w:r>
      <w:proofErr w:type="gram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бизнес-завтрака</w:t>
      </w:r>
      <w:proofErr w:type="gram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отметил предприниматель </w:t>
      </w:r>
      <w:r w:rsidRPr="00774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Сергей </w:t>
      </w:r>
      <w:proofErr w:type="spellStart"/>
      <w:r w:rsidRPr="00774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Ибраев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раньше запуск продукта выстраивался по принципу — сначала делаем, а потом продаем. Исходя из кейса спикера, все же все лучше делать наоборот.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смотрю на это с точки зрения своей деятельности. Тот товар, который предлагаем мы, либо подходит не всем, либо не полностью подходит в каких-то деталях. При этом модернизировать в процессе его уже никто не планирует, что, конечно, же, является серьезным упущением»,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добавил Сергей 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Ибраев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Важную роль в эффективности бизнеса играет долгосрочный план действий для организации, проекта или отдельного сотрудника, напомнил директор по маркетингу RED 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БВШД и МГИМО </w:t>
      </w:r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Никита Аронов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«Ваш план должен учитывать доступные ресурсы, возможные риски и внешние условия. Это определяет ключевые векторы активностей, приоритеты и принципы принятия решений»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указал он.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бизнес </w:t>
      </w:r>
      <w:proofErr w:type="gram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отвечаем себе на вопросы: чего хотим достичь, для чего создан бизнес и к чему идет компания.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Маркетинговые цели включают в себя какую-то одну конкретную задачу — увеличить прибыль к концу года в два раза, повысить узнаваемость бренда на 50 % или обеспечить успешный запуск нового продукта.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все они должны быть «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отсмартованы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то есть быть:</w:t>
      </w:r>
    </w:p>
    <w:p w:rsidR="007741EA" w:rsidRPr="007741EA" w:rsidRDefault="007741EA" w:rsidP="007741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S (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specific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конкретными.</w:t>
      </w:r>
    </w:p>
    <w:p w:rsidR="007741EA" w:rsidRPr="007741EA" w:rsidRDefault="007741EA" w:rsidP="007741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M (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measurable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измеримыми, с критериями оценки достижения. </w:t>
      </w:r>
      <w:proofErr w:type="gramEnd"/>
    </w:p>
    <w:p w:rsidR="007741EA" w:rsidRPr="007741EA" w:rsidRDefault="007741EA" w:rsidP="007741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A (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achievable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достижимыми и реалистичными. </w:t>
      </w:r>
    </w:p>
    <w:p w:rsidR="007741EA" w:rsidRPr="007741EA" w:rsidRDefault="007741EA" w:rsidP="007741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R (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relevant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</w:t>
      </w:r>
      <w:proofErr w:type="gram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релевантными</w:t>
      </w:r>
      <w:proofErr w:type="gram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значимыми и соотноситься со стратегией. </w:t>
      </w:r>
    </w:p>
    <w:p w:rsidR="007741EA" w:rsidRPr="007741EA" w:rsidRDefault="007741EA" w:rsidP="007741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T (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time-bound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ограниченными по времени, с конкретными сроками их достижения. </w:t>
      </w:r>
      <w:proofErr w:type="gramEnd"/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Никита Аронов выделил 3 ключевых вектора позиционирования, которые должны быть отражены в долгосрочном плане:</w:t>
      </w:r>
    </w:p>
    <w:p w:rsidR="007741EA" w:rsidRPr="007741EA" w:rsidRDefault="007741EA" w:rsidP="007741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(набор) инструментов и подходов, который наилучшим образом закроет потребности аудитории. </w:t>
      </w:r>
    </w:p>
    <w:p w:rsidR="007741EA" w:rsidRPr="007741EA" w:rsidRDefault="007741EA" w:rsidP="007741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бизнес и маркетинговую активность конкурентов, при необходимости вносить изменения в 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зависимости от доступных ресурсов и рисков.</w:t>
      </w:r>
    </w:p>
    <w:p w:rsidR="007741EA" w:rsidRPr="007741EA" w:rsidRDefault="007741EA" w:rsidP="007741E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заниматься исследованием клиентов и также своевременно работать над изменениями.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«И помните, что без </w:t>
      </w:r>
      <w:proofErr w:type="gramStart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формализованных</w:t>
      </w:r>
      <w:proofErr w:type="gramEnd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бизнес-целей заниматься маркетингом бессмысленно. Вы просто потратите деньги на ветер»,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заключил спикер.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волнующей темой для любого собственника бизнеса или владельца организации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проблемными зонами в 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анде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ним можно отнести фрустрацию из-за перегруженности, низкую стрессоустойчивость, отсутствие гибкости и нежелание брать на себя ответственность, считает основатель проекта «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БЕРЕЖНО.space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ex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. CRM-директор «СРАВНИ» и «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Делимобиль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Ангелина Аронова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Справиться с этими вызовами помогает творческий подход. Он включает в себя развитие так называемых </w:t>
      </w:r>
      <w:proofErr w:type="gram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мета-навыков</w:t>
      </w:r>
      <w:proofErr w:type="gram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умения разгружать утомленный мозг и переключаться между разнотипными задачами, рассказала спикер.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«Это про науку понимать свои чувства и эмоции, фокусироваться на важных вещах, помочь себе и прийти к нужному решению»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подчеркнула она.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инструментов достижения положительных результатов на этом поприще являются доказательные медитации. Испытать на себе их эффективность предприниматели смогли прямо на встрече.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 чем построены эти шаги? Это работа со страхами</w:t>
      </w:r>
      <w:r w:rsidR="00C210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негативными мыслями в голове,</w:t>
      </w: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чтобы начать </w:t>
      </w:r>
      <w:proofErr w:type="gramStart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думать чисто и взвешено</w:t>
      </w:r>
      <w:proofErr w:type="gramEnd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Наша психика всегда адаптируется, но перестроиться — сложная работа», 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заключила Ангелина Аронова.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инструментов достижения положительных результатов на этом поприще являются доказательные медитации. Испытать на себе их эффективность предприниматели смогли прямо на встрече.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«Все мы люди и подвержены и ошибкам, и выгоранию, поэтому данные темы оказались максимально </w:t>
      </w:r>
      <w:proofErr w:type="spellStart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релевантны</w:t>
      </w:r>
      <w:proofErr w:type="spellEnd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У меня свое агентство по космическому туризму и магазин с товарами на космическую тематику. Пока существуем как два разных сегмента, но собираемся масштабироваться и создать некую общую систему. Сегодня было несколько важных </w:t>
      </w:r>
      <w:proofErr w:type="spellStart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инсайтов</w:t>
      </w:r>
      <w:proofErr w:type="spellEnd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того, чтобы реализовывать эти планы»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поделилась </w:t>
      </w:r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Оксана </w:t>
      </w:r>
      <w:proofErr w:type="spellStart"/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Велигодская</w:t>
      </w:r>
      <w:proofErr w:type="spellEnd"/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ее мнению, одна из главных ценностей такого формата встреч — </w:t>
      </w:r>
      <w:proofErr w:type="spell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нетворкинг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когда человек просто задает вопрос спикеру и представляется, уже можно определить специалистов, к которым можно подойти и познакомиться.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«Как у нас говорится — связи решают все», 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напомнила предпринимательница.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Причем по вопросам к спикерам ограничений практически не было — задавать их могли все </w:t>
      </w:r>
      <w:proofErr w:type="gramStart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желающие</w:t>
      </w:r>
      <w:proofErr w:type="gram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 время выступления, так и после.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«Считаю, что на такие мероприятия надо обязательно ходить, чтобы освежить свои знания, попасть в какой-то в новый поток информации. Пока не уверена, что конкретно возьму для себя, но очень понравилась мысль про </w:t>
      </w:r>
      <w:proofErr w:type="spellStart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стартапы</w:t>
      </w:r>
      <w:proofErr w:type="spellEnd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сначала искать деньги, а потом уже делать готовый продукт. И, конечно, интересный опыт с медитациями»,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рассказала владелица магазина детской одежды </w:t>
      </w:r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Любовь </w:t>
      </w:r>
      <w:proofErr w:type="spellStart"/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Зенкова</w:t>
      </w:r>
      <w:proofErr w:type="spellEnd"/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 изменить свои взгляды на бизнес и</w:t>
      </w:r>
      <w:r w:rsidRPr="00774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Ольга Семенова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фотограф, и, так или иначе, сама себе маркетолог. Поэтому многое из того, что сегодня было сказано и про продвижение, и про </w:t>
      </w:r>
      <w:proofErr w:type="spellStart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стартап</w:t>
      </w:r>
      <w:proofErr w:type="spellEnd"/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надо еще переосмыслить. Точно переформулирую свои стратегии в этом плане»</w:t>
      </w: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пообещала она. 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анонсами ближайших событий Центра «Мой бизнес» Санкт-Петербург (СПб ГБУ «ЦРПП») на сайте в разделе </w:t>
      </w:r>
      <w:hyperlink r:id="rId6" w:tgtFrame="_blank" w:history="1">
        <w:r w:rsidRPr="007741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«Мероприятия»</w:t>
        </w:r>
      </w:hyperlink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</w:t>
      </w:r>
      <w:hyperlink r:id="rId7" w:tgtFrame="_blank" w:history="1">
        <w:proofErr w:type="spellStart"/>
        <w:r w:rsidRPr="007741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telegram</w:t>
        </w:r>
        <w:proofErr w:type="spellEnd"/>
        <w:r w:rsidRPr="007741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-канале</w:t>
        </w:r>
      </w:hyperlink>
      <w:r w:rsidRPr="00774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1EA" w:rsidRPr="007741EA" w:rsidRDefault="007741EA" w:rsidP="00774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Поддержка бизнеса осуществляется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7741EA" w:rsidRDefault="005B1BC9" w:rsidP="007741EA">
      <w:pPr>
        <w:jc w:val="both"/>
      </w:pPr>
      <w:r>
        <w:rPr>
          <w:noProof/>
          <w:lang w:eastAsia="ru-RU"/>
        </w:rPr>
        <w:drawing>
          <wp:inline distT="0" distB="0" distL="0" distR="0">
            <wp:extent cx="4133850" cy="2303760"/>
            <wp:effectExtent l="0" t="0" r="0" b="1905"/>
            <wp:docPr id="1" name="Рисунок 1" descr="d:\Документы\Documents\Документы\на сайт МО\2024\декабрь\Анонс_ЗАВТР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4\декабрь\Анонс_ЗАВТРА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642" cy="230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AD2"/>
    <w:multiLevelType w:val="multilevel"/>
    <w:tmpl w:val="5944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88173F"/>
    <w:multiLevelType w:val="hybridMultilevel"/>
    <w:tmpl w:val="E3561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EA"/>
    <w:rsid w:val="00060A07"/>
    <w:rsid w:val="005B1BC9"/>
    <w:rsid w:val="007741EA"/>
    <w:rsid w:val="00935283"/>
    <w:rsid w:val="00A94531"/>
    <w:rsid w:val="00C210ED"/>
    <w:rsid w:val="00E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77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41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1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77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41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1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dzen.ru/away?to=https%3A%2F%2Ft.me%2Fcrpp_sp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www.crpp.ru%2Fmeropriyatiya_all%2Fmeropriyatiya_v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18</cp:revision>
  <dcterms:created xsi:type="dcterms:W3CDTF">2024-12-05T11:46:00Z</dcterms:created>
  <dcterms:modified xsi:type="dcterms:W3CDTF">2024-12-09T06:54:00Z</dcterms:modified>
</cp:coreProperties>
</file>