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71" w:rsidRDefault="00452271" w:rsidP="0045227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452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Петербургским предпринимателям доступна помощь через социальный контракт</w:t>
      </w:r>
    </w:p>
    <w:p w:rsidR="00452271" w:rsidRDefault="00452271" w:rsidP="0045227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2271" w:rsidRDefault="00452271" w:rsidP="00452271">
      <w:pPr>
        <w:pStyle w:val="a3"/>
        <w:jc w:val="both"/>
      </w:pPr>
      <w:r>
        <w:t>Социальный контракт — соглашение между гражданином и органом социальной защиты населения, которое позволяет получить поддержку для преодоления трудной жизненной ситуации. Программы адаптации включают в себя содействие в поиске работы, обучение через Центр занятости и другие меры, направленные на улучшение материального положения заявителя, в том числе помощь в организации индивидуальной предпринимательской деятельности, напомнили в Центре «Мой бизнес» Санкт</w:t>
      </w:r>
      <w:r>
        <w:noBreakHyphen/>
        <w:t>Петербурга (СПб ГБУ «ЦРПП»).</w:t>
      </w:r>
    </w:p>
    <w:p w:rsidR="00452271" w:rsidRDefault="00452271" w:rsidP="00452271">
      <w:pPr>
        <w:pStyle w:val="a3"/>
        <w:jc w:val="both"/>
      </w:pPr>
      <w:r>
        <w:t>Право на заключение социального контракта имеют малоимущие граждане Санкт</w:t>
      </w:r>
      <w:r>
        <w:noBreakHyphen/>
        <w:t>Петербурга и семьи с доходом ниже прожиточного минимума, установленного в городе. Срок действия контракта варьируется от трех до двенадцати месяцев в зависимости от мероприятий, включенных в программу социальной адаптации.</w:t>
      </w:r>
    </w:p>
    <w:p w:rsidR="00452271" w:rsidRDefault="00452271" w:rsidP="00452271">
      <w:pPr>
        <w:pStyle w:val="a3"/>
        <w:jc w:val="both"/>
      </w:pPr>
      <w:r>
        <w:t xml:space="preserve">После заключения контракта для предпринимательской деятельности заявитель обязан пройти тестирование на определение уровня необходимых компетенций с использованием цифровой платформы </w:t>
      </w:r>
      <w:hyperlink r:id="rId5" w:tgtFrame="_blank" w:history="1">
        <w:r>
          <w:rPr>
            <w:rStyle w:val="a4"/>
          </w:rPr>
          <w:t>МСП</w:t>
        </w:r>
        <w:proofErr w:type="gramStart"/>
        <w:r>
          <w:rPr>
            <w:rStyle w:val="a4"/>
          </w:rPr>
          <w:t>.Р</w:t>
        </w:r>
        <w:proofErr w:type="gramEnd"/>
        <w:r>
          <w:rPr>
            <w:rStyle w:val="a4"/>
          </w:rPr>
          <w:t>Ф</w:t>
        </w:r>
      </w:hyperlink>
      <w:r>
        <w:t xml:space="preserve">. Если результаты тестирования окажутся неудовлетворительными, заявителя направят на специальное обучение навыкам ведения бизнеса. По его окончании выдается сертификат, который дает право на получение субсидии для реализации </w:t>
      </w:r>
      <w:proofErr w:type="gramStart"/>
      <w:r>
        <w:t>бизнес-проекта</w:t>
      </w:r>
      <w:proofErr w:type="gramEnd"/>
      <w:r>
        <w:t>.</w:t>
      </w:r>
    </w:p>
    <w:p w:rsidR="00452271" w:rsidRDefault="00452271" w:rsidP="00452271">
      <w:pPr>
        <w:pStyle w:val="a3"/>
        <w:jc w:val="both"/>
      </w:pPr>
      <w:r>
        <w:t xml:space="preserve">Подробную информацию о социальном контракте, необходимых документах и условиях подачи заявления можно найти на </w:t>
      </w:r>
      <w:hyperlink r:id="rId6" w:history="1">
        <w:r w:rsidRPr="00452271">
          <w:rPr>
            <w:rStyle w:val="a4"/>
          </w:rPr>
          <w:t>портале ЦРПП</w:t>
        </w:r>
      </w:hyperlink>
      <w:r>
        <w:t xml:space="preserve"> или обратиться за консультацией в отдел социальной защиты населения по месту жительства.</w:t>
      </w:r>
    </w:p>
    <w:p w:rsidR="00452271" w:rsidRPr="00452271" w:rsidRDefault="00452271" w:rsidP="00452271">
      <w:pPr>
        <w:pStyle w:val="a3"/>
        <w:jc w:val="both"/>
        <w:rPr>
          <w:i/>
        </w:rPr>
      </w:pPr>
      <w:r w:rsidRPr="00452271">
        <w:rPr>
          <w:i/>
        </w:rPr>
        <w:t>Поддержка бизнеса в Санкт</w:t>
      </w:r>
      <w:r w:rsidRPr="00452271">
        <w:rPr>
          <w:i/>
        </w:rPr>
        <w:noBreakHyphen/>
        <w:t>Петербурге осуществляется в рамках национального проекта «Малое и среднее предпринимательство и поддержка индивидуальной предпринимательской инициативы».</w:t>
      </w:r>
    </w:p>
    <w:p w:rsidR="00452271" w:rsidRPr="00452271" w:rsidRDefault="00452271" w:rsidP="0045227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2271" w:rsidRDefault="00452271" w:rsidP="0045227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52271" w:rsidRPr="00452271" w:rsidRDefault="00452271" w:rsidP="0045227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77F56" w:rsidRDefault="00177F56"/>
    <w:sectPr w:rsidR="00177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71"/>
    <w:rsid w:val="00177F56"/>
    <w:rsid w:val="00452271"/>
    <w:rsid w:val="008C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522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22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5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522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522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22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5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522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rpp.ru/info/sotsialnyiy_kontrakt_" TargetMode="External"/><Relationship Id="rId5" Type="http://schemas.openxmlformats.org/officeDocument/2006/relationships/hyperlink" Target="https://&#1052;&#1057;&#1055;.&#1056;&#106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Свергун Екатерина Владимировна</dc:creator>
  <cp:lastModifiedBy>User</cp:lastModifiedBy>
  <cp:revision>2</cp:revision>
  <dcterms:created xsi:type="dcterms:W3CDTF">2025-03-19T07:22:00Z</dcterms:created>
  <dcterms:modified xsi:type="dcterms:W3CDTF">2025-03-19T07:22:00Z</dcterms:modified>
</cp:coreProperties>
</file>