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B3" w:rsidRDefault="008128B3" w:rsidP="00E470D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0425" cy="3317036"/>
            <wp:effectExtent l="0" t="0" r="3175" b="0"/>
            <wp:docPr id="1" name="Рисунок 1" descr="d:\Документы\Documents\Документы\на сайт МО\2025\июнь\пр мб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июнь\пр мбф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28B3" w:rsidRDefault="008128B3" w:rsidP="00E470D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128B3" w:rsidRDefault="008128B3" w:rsidP="00E470D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470DD" w:rsidRPr="008128B3" w:rsidRDefault="00E470DD" w:rsidP="00E470D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470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Анонсирована программа «Мой бизнес </w:t>
      </w:r>
      <w:proofErr w:type="spellStart"/>
      <w:r w:rsidRPr="00E470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Forum</w:t>
      </w:r>
      <w:proofErr w:type="spellEnd"/>
      <w:r w:rsidRPr="00E470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- 2025»</w:t>
      </w:r>
    </w:p>
    <w:p w:rsidR="00E470DD" w:rsidRPr="008128B3" w:rsidRDefault="00E470DD" w:rsidP="00E470D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470DD" w:rsidRDefault="00E470DD" w:rsidP="00E470DD">
      <w:pPr>
        <w:pStyle w:val="content--common-blockblock-3u"/>
        <w:jc w:val="both"/>
      </w:pPr>
      <w:r>
        <w:t xml:space="preserve">Главное деловое событие года — «Мой бизнес </w:t>
      </w:r>
      <w:proofErr w:type="spellStart"/>
      <w:r>
        <w:t>Forum</w:t>
      </w:r>
      <w:proofErr w:type="spellEnd"/>
      <w:r>
        <w:t xml:space="preserve"> - 2025» — пройдет в Санкт</w:t>
      </w:r>
      <w:r>
        <w:noBreakHyphen/>
        <w:t xml:space="preserve">Петербурге 17 июня на площадке КСК Арена. Ожидается порядка 5000 участников, еще около 1 </w:t>
      </w:r>
      <w:proofErr w:type="gramStart"/>
      <w:r>
        <w:t>млн</w:t>
      </w:r>
      <w:proofErr w:type="gramEnd"/>
      <w:r>
        <w:t xml:space="preserve"> будут следить за онлайн-трансляцией.</w:t>
      </w:r>
    </w:p>
    <w:p w:rsidR="00E470DD" w:rsidRDefault="00E470DD" w:rsidP="00E470DD">
      <w:pPr>
        <w:pStyle w:val="content--common-blockblock-3u"/>
        <w:jc w:val="both"/>
      </w:pPr>
      <w:r>
        <w:t xml:space="preserve">Деловая программа будет включать выступления, панельные дискуссии, мастер-классы и </w:t>
      </w:r>
      <w:proofErr w:type="spellStart"/>
      <w:r>
        <w:t>нетворкинг</w:t>
      </w:r>
      <w:proofErr w:type="spellEnd"/>
      <w:r>
        <w:t>-сессии с участием ведущих экспертов. Это уникальная возможность не только получить новые знания, но и установить деловые контакты с лидерами индустрий.</w:t>
      </w:r>
    </w:p>
    <w:p w:rsidR="00E470DD" w:rsidRDefault="00E470DD" w:rsidP="00E470DD">
      <w:pPr>
        <w:pStyle w:val="content--common-blockblock-3u"/>
        <w:jc w:val="both"/>
      </w:pPr>
      <w:r>
        <w:t>Ключевыми темами станут:</w:t>
      </w:r>
    </w:p>
    <w:p w:rsidR="00E470DD" w:rsidRDefault="00E470DD" w:rsidP="00E470DD">
      <w:pPr>
        <w:pStyle w:val="content--common-blockblock-3u"/>
        <w:jc w:val="both"/>
      </w:pPr>
      <w:r>
        <w:t>• Цели, в которых есть энергия: как ставить цели, которые дают предпринимателю и команде силу и опору.</w:t>
      </w:r>
    </w:p>
    <w:p w:rsidR="00E470DD" w:rsidRDefault="00E470DD" w:rsidP="00E470DD">
      <w:pPr>
        <w:pStyle w:val="content--common-blockblock-3u"/>
        <w:jc w:val="both"/>
      </w:pPr>
      <w:r>
        <w:t>• Инструменты и советы по повышению эффективности и масштабированию бизнеса в современных условиях.</w:t>
      </w:r>
    </w:p>
    <w:p w:rsidR="00E470DD" w:rsidRDefault="00E470DD" w:rsidP="00E470DD">
      <w:pPr>
        <w:pStyle w:val="content--common-blockblock-3u"/>
        <w:jc w:val="both"/>
      </w:pPr>
      <w:proofErr w:type="gramStart"/>
      <w:r>
        <w:t>• Как вырастить малый бизнес в крупный: синергия государства и бизнес-сообществ.</w:t>
      </w:r>
      <w:proofErr w:type="gramEnd"/>
    </w:p>
    <w:p w:rsidR="00E470DD" w:rsidRDefault="00E470DD" w:rsidP="00E470DD">
      <w:pPr>
        <w:pStyle w:val="content--common-blockblock-3u"/>
        <w:jc w:val="both"/>
      </w:pPr>
      <w:r>
        <w:t>• Как выдерживать огромное напряжение и сохранить себя для больших свершений.</w:t>
      </w:r>
    </w:p>
    <w:p w:rsidR="00E470DD" w:rsidRDefault="00E470DD" w:rsidP="00E470DD">
      <w:pPr>
        <w:pStyle w:val="content--common-blockblock-3u"/>
        <w:jc w:val="both"/>
      </w:pPr>
      <w:r>
        <w:t>• Цена и ценности предпринимательских проектов.</w:t>
      </w:r>
    </w:p>
    <w:p w:rsidR="00E470DD" w:rsidRDefault="00E470DD" w:rsidP="00E470DD">
      <w:pPr>
        <w:pStyle w:val="content--common-blockblock-3u"/>
        <w:jc w:val="both"/>
      </w:pPr>
      <w:r>
        <w:t>• Как малому бизнесу найти себя в туризме.</w:t>
      </w:r>
    </w:p>
    <w:p w:rsidR="00E470DD" w:rsidRDefault="00E470DD" w:rsidP="00E470DD">
      <w:pPr>
        <w:pStyle w:val="content--common-blockblock-3u"/>
        <w:jc w:val="both"/>
      </w:pPr>
      <w:r>
        <w:lastRenderedPageBreak/>
        <w:t xml:space="preserve">• Применение </w:t>
      </w:r>
      <w:proofErr w:type="spellStart"/>
      <w:r>
        <w:t>нейросетей</w:t>
      </w:r>
      <w:proofErr w:type="spellEnd"/>
      <w:r>
        <w:t xml:space="preserve"> и их польза для бизнеса.</w:t>
      </w:r>
    </w:p>
    <w:p w:rsidR="00E470DD" w:rsidRDefault="00E470DD" w:rsidP="00E470DD">
      <w:pPr>
        <w:pStyle w:val="content--common-blockblock-3u"/>
        <w:jc w:val="both"/>
      </w:pPr>
      <w:r>
        <w:t>А также другие актуальные для делового сообщества вопросы.</w:t>
      </w:r>
    </w:p>
    <w:p w:rsidR="00E470DD" w:rsidRDefault="00E470DD" w:rsidP="00E470DD">
      <w:pPr>
        <w:pStyle w:val="content--common-blockblock-3u"/>
        <w:jc w:val="both"/>
      </w:pPr>
      <w:r>
        <w:t xml:space="preserve">«Мой бизнес </w:t>
      </w:r>
      <w:proofErr w:type="spellStart"/>
      <w:r>
        <w:t>Forum</w:t>
      </w:r>
      <w:proofErr w:type="spellEnd"/>
      <w:r>
        <w:t xml:space="preserve"> - 2025» организован Центром развития и поддержки предпринимательства Санкт</w:t>
      </w:r>
      <w:r>
        <w:noBreakHyphen/>
        <w:t>Петербург (Оператор «Мой бизнес») при поддержке Правительства Санкт</w:t>
      </w:r>
      <w:r>
        <w:noBreakHyphen/>
        <w:t>Петербурга, Комитета по промышленной политике, инновациям и торговле Санкт</w:t>
      </w:r>
      <w:r>
        <w:noBreakHyphen/>
        <w:t>Петербурга и Министерства экономического развития Российской Федерации.</w:t>
      </w:r>
    </w:p>
    <w:p w:rsidR="00E470DD" w:rsidRDefault="00E470DD" w:rsidP="00E470DD">
      <w:pPr>
        <w:pStyle w:val="content--common-blockblock-3u"/>
        <w:jc w:val="both"/>
      </w:pPr>
      <w:r>
        <w:rPr>
          <w:i/>
          <w:iCs/>
        </w:rPr>
        <w:t xml:space="preserve">«На протяжении последних лет мы наблюдаем переход к </w:t>
      </w:r>
      <w:proofErr w:type="spellStart"/>
      <w:r>
        <w:rPr>
          <w:i/>
          <w:iCs/>
        </w:rPr>
        <w:t>резильентной</w:t>
      </w:r>
      <w:proofErr w:type="spellEnd"/>
      <w:r>
        <w:rPr>
          <w:i/>
          <w:iCs/>
        </w:rPr>
        <w:t xml:space="preserve"> экономике. Нам досталось непростое время: пандемия, специальная военная операция, экономическая война. Но малый и средний бизнес не просто держит удар, он идет вперед. Растет число проектов, технологий. МСП важно закрепить позитивную динамику и усилить свои позиции как ключевому элементу экономики России», </w:t>
      </w:r>
      <w:r>
        <w:t>— отметил Глава Комитета по промышленной политике, инновациям и торговле Санкт</w:t>
      </w:r>
      <w:r>
        <w:noBreakHyphen/>
        <w:t xml:space="preserve">Петербурга </w:t>
      </w:r>
      <w:r>
        <w:rPr>
          <w:b/>
          <w:bCs/>
        </w:rPr>
        <w:t xml:space="preserve">Александр </w:t>
      </w:r>
      <w:proofErr w:type="spellStart"/>
      <w:r>
        <w:rPr>
          <w:b/>
          <w:bCs/>
        </w:rPr>
        <w:t>Ситов</w:t>
      </w:r>
      <w:proofErr w:type="spellEnd"/>
      <w:r>
        <w:rPr>
          <w:b/>
          <w:bCs/>
        </w:rPr>
        <w:t>.</w:t>
      </w:r>
    </w:p>
    <w:p w:rsidR="00E470DD" w:rsidRDefault="00E470DD" w:rsidP="00E470DD">
      <w:pPr>
        <w:pStyle w:val="content--common-blockblock-3u"/>
        <w:jc w:val="both"/>
      </w:pPr>
      <w:r>
        <w:t xml:space="preserve">Ознакомиться с полной программой и зарегистрироваться на Форум можно по </w:t>
      </w:r>
      <w:hyperlink r:id="rId6" w:tgtFrame="_blank" w:history="1">
        <w:r>
          <w:rPr>
            <w:rStyle w:val="a3"/>
          </w:rPr>
          <w:t>ссылке</w:t>
        </w:r>
      </w:hyperlink>
      <w:r>
        <w:t>.</w:t>
      </w:r>
    </w:p>
    <w:p w:rsidR="00A57FC5" w:rsidRPr="00E470DD" w:rsidRDefault="00E470DD" w:rsidP="00E470DD">
      <w:pPr>
        <w:spacing w:before="100" w:beforeAutospacing="1" w:after="100" w:afterAutospacing="1" w:line="240" w:lineRule="auto"/>
        <w:jc w:val="both"/>
        <w:outlineLvl w:val="0"/>
      </w:pPr>
      <w:r w:rsidRPr="00E470DD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p w:rsidR="00E470DD" w:rsidRPr="00E470DD" w:rsidRDefault="00E470DD" w:rsidP="00E470DD">
      <w:pPr>
        <w:jc w:val="both"/>
      </w:pPr>
    </w:p>
    <w:sectPr w:rsidR="00E470DD" w:rsidRPr="00E47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DD"/>
    <w:rsid w:val="008128B3"/>
    <w:rsid w:val="00A57FC5"/>
    <w:rsid w:val="00E4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0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E4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70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0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E4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70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forum.crpp.ru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2025-06-03T11:04:00Z</dcterms:created>
  <dcterms:modified xsi:type="dcterms:W3CDTF">2025-06-03T11:34:00Z</dcterms:modified>
</cp:coreProperties>
</file>