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59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color w:val="000000"/>
          <w:kern w:val="0"/>
          <w:sz w:val="26"/>
          <w:szCs w:val="26"/>
          <w:lang w:val="ru-RU" w:eastAsia="zh-CN"/>
        </w:rPr>
      </w:pPr>
    </w:p>
    <w:p w14:paraId="4A9DBB6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Предпринимателей «подружат» 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SMM и диджитал-маркетингом на специальном митапе</w:t>
      </w:r>
    </w:p>
    <w:p w14:paraId="07640A7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6ADC9FE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460B8B3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 Санкт-Петербурге завершается серия митапов для предпринимателей. Темой финальной встречи, которая реализуется при поддержке Ц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ентра «Мой бизнес» Санкт-Петербург (СПб ГБУ «ЦРПП»), станет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 xml:space="preserve"> </w:t>
      </w:r>
      <w:bookmarkStart w:id="0" w:name="_GoBack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«SMM и Нейросети. Самые рейтинговые темы 2025».</w:t>
      </w:r>
    </w:p>
    <w:bookmarkEnd w:id="0"/>
    <w:p w14:paraId="0124A04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0BABE7F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3F8EED7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 xml:space="preserve">В программе: </w:t>
      </w:r>
    </w:p>
    <w:p w14:paraId="7CC026A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554F33F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- Елена Журавлева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 xml:space="preserve"> — предприниматель, основатель SMM агентства E.Produce. Клиент бизнес-клуб Атланты.</w:t>
      </w:r>
    </w:p>
    <w:p w14:paraId="5740455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50A78AD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Тема: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 xml:space="preserve"> «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  <w:t xml:space="preserve">Диджитал-маркетинг 2026: где и как искать клиентов в интернете в новой реальности?» </w:t>
      </w:r>
    </w:p>
    <w:p w14:paraId="0FB8E2C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</w:pPr>
    </w:p>
    <w:p w14:paraId="65625C7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555D4AC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- Алекс Таций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 xml:space="preserve"> — владелец агентства TATSY.PRO, продюсер сцены «Нейросети для бизнеса» на «Мой Бизнес Forum - 2025». </w:t>
      </w:r>
    </w:p>
    <w:p w14:paraId="3C7FFB8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409E295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none"/>
          <w:lang w:val="ru-RU" w:eastAsia="zh-CN"/>
        </w:rPr>
        <w:t xml:space="preserve">Тема: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«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  <w:t>CustDevAI: использование нейросетей в Customer Development».</w:t>
      </w:r>
    </w:p>
    <w:p w14:paraId="46D58CF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</w:pPr>
    </w:p>
    <w:p w14:paraId="34C03EB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/>
        </w:rPr>
      </w:pPr>
    </w:p>
    <w:p w14:paraId="292ECFE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/>
        </w:rPr>
        <w:t xml:space="preserve">-   Людмила Загрядская —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/>
        </w:rPr>
        <w:t>заместитель директора департамента - начальник Управления Массового сегмента Санкт-Петербургского филиала ПАО «Банк ПСБ».</w:t>
      </w:r>
    </w:p>
    <w:p w14:paraId="6043806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/>
        </w:rPr>
      </w:pPr>
    </w:p>
    <w:p w14:paraId="4274966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/>
        </w:rPr>
        <w:t>Тема: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4"/>
          <w:szCs w:val="24"/>
          <w:lang w:val="ru-RU" w:eastAsia="zh-CN"/>
        </w:rPr>
        <w:t>«Экономика возможностей: как МСП расти и масштабироваться в новых реалиях».</w:t>
      </w:r>
    </w:p>
    <w:p w14:paraId="3FDECC3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2C0AFA7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После основной части встречи предприниматели могут продолжить общение как со спикерами, так и друг с другом в формате нетворкинга, расширяя возможности для совместного сотрудничества и обмена опытом.</w:t>
      </w:r>
    </w:p>
    <w:p w14:paraId="6A2F567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6F94BA5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Мероприятие пройдет в очном формате по адресу: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проспект Медиков, 3А.</w:t>
      </w:r>
    </w:p>
    <w:p w14:paraId="56B730C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112E715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 xml:space="preserve">Регистрация — по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none"/>
          <w:lang w:val="ru-RU" w:eastAsia="zh-CN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none"/>
          <w:lang w:val="ru-RU" w:eastAsia="zh-CN"/>
        </w:rPr>
        <w:instrText xml:space="preserve"> HYPERLINK "https://www.crpp.ru/meropriyatiya_all/meropriyatiya_vse/events2099.html" </w:instrTex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none"/>
          <w:lang w:val="ru-RU" w:eastAsia="zh-CN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ru-RU" w:eastAsia="zh-CN"/>
        </w:rPr>
        <w:t>ссылке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none"/>
          <w:lang w:val="ru-RU" w:eastAsia="zh-CN"/>
        </w:rPr>
        <w:fldChar w:fldCharType="end"/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/>
        </w:rPr>
        <w:t>.</w:t>
      </w:r>
    </w:p>
    <w:p w14:paraId="3396B36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0AA709E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Серия митапов с участием ЦРПП продолжает концепцию прошедшего летом этого года «Мой Бизнес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Forum-2025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», акцентируя внимание участников 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 xml:space="preserve"> практических инструментах, которые помогают росту и масштабированию компаний. Ранее спикерами мероприятий поднимались такие вопросы как использование ИИ в бизнесе,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/>
        </w:rPr>
        <w:t>PR-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инструменты для продвижения, e-com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/>
        </w:rPr>
        <w:t>merce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 xml:space="preserve">налоговые изменения, ключевые проблемы найма и их решения. </w:t>
      </w:r>
    </w:p>
    <w:p w14:paraId="1F9A356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673198B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Генеральный партнер митапа — Банк ПСБ.</w:t>
      </w:r>
    </w:p>
    <w:p w14:paraId="499558F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19D6E2F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Площадка-партнер  — конгресс-центр «Ленполиграфмаш».</w:t>
      </w:r>
    </w:p>
    <w:p w14:paraId="0BCF3C8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1C06FAE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  <w:t>Информационный партнер — «Ведомости. Северо-Запад».</w:t>
      </w:r>
    </w:p>
    <w:p w14:paraId="5BC2B11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13D978C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/>
        </w:rPr>
      </w:pPr>
    </w:p>
    <w:p w14:paraId="548880D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Получать анонсы актуальных мероприятий для бизнеса можно 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instrText xml:space="preserve"> HYPERLINK "https://t.me/crpp_spb" </w:instrTex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  <w:lang w:val="ru-RU"/>
        </w:rPr>
        <w:t>Telegram-канале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ЦРПП.</w:t>
      </w:r>
    </w:p>
    <w:p w14:paraId="0F34F26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25FB6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4EC82F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120E"/>
    <w:rsid w:val="0378292B"/>
    <w:rsid w:val="1CE849FD"/>
    <w:rsid w:val="50FC120E"/>
    <w:rsid w:val="539D713D"/>
    <w:rsid w:val="5AC8082C"/>
    <w:rsid w:val="6F8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2025-11-26T08:31:00Z</dcterms:created>
  <dc:creator>svergun</dc:creator>
  <cp:lastModifiedBy>Екатерина</cp:lastModifiedBy>
  <dcterms:modified xsi:type="dcterms:W3CDTF">2025-11-27T10:06:10Z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801FE6C32201421EBA36099134964C55_13</vt:lpwstr>
  </property>
</Properties>
</file>