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1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566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864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Предприниматели Петербурга могут присоединиться к «Платформе роста»</w:t>
      </w:r>
    </w:p>
    <w:p w14:paraId="6F29A90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581F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A31F6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Предприниматели Санкт-Петербурга могут подать </w:t>
      </w:r>
      <w:r>
        <w:fldChar w:fldCharType="begin"/>
      </w:r>
      <w:r>
        <w:instrText xml:space="preserve"> HYPERLINK "https://rost.wb.ru/"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онлайн-заявку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отбор в комплексную программу поддержки бизнеса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«Платформа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Проект направлен на развитие субъектов малого и среднего предпринимательства, позволяя им начать и масштабировать бизнес на </w:t>
      </w:r>
      <w:r>
        <w:rPr>
          <w:rFonts w:ascii="Times New Roman" w:hAnsi="Times New Roman" w:cs="Times New Roman"/>
          <w:sz w:val="24"/>
          <w:szCs w:val="24"/>
        </w:rPr>
        <w:t>Wildberries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через поддержку на каждом этапе, обучение и экспертное сопровождение при разработке плана развития бизнеса.</w:t>
      </w:r>
    </w:p>
    <w:p w14:paraId="0E6E31B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F8969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сегодняшний день к программе  «Платформа роста» присоединился 41 петербургский предприниматель. По итогам первого этапа их продажи на </w:t>
      </w:r>
      <w:r>
        <w:rPr>
          <w:rFonts w:ascii="Times New Roman" w:hAnsi="Times New Roman" w:cs="Times New Roman"/>
          <w:sz w:val="24"/>
          <w:szCs w:val="24"/>
        </w:rPr>
        <w:t>Wildberries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выросли на 113% по сравнению с аналогичным периодом в прошлом году. Также при комплексной поддержке региональный бизнес способен конкурировать на федеральном уровне. Так, бренд </w:t>
      </w:r>
      <w:r>
        <w:rPr>
          <w:rFonts w:ascii="Times New Roman" w:hAnsi="Times New Roman" w:cs="Times New Roman"/>
          <w:sz w:val="24"/>
          <w:szCs w:val="24"/>
        </w:rPr>
        <w:t>Pamilee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увеличил оборот на платформе </w:t>
      </w:r>
      <w:r>
        <w:rPr>
          <w:rFonts w:ascii="Times New Roman" w:hAnsi="Times New Roman" w:cs="Times New Roman"/>
          <w:sz w:val="24"/>
          <w:szCs w:val="24"/>
        </w:rPr>
        <w:t>Wildberries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больше, чем в два раза — на 114% к аналогичному периоду прошлого года. </w:t>
      </w:r>
    </w:p>
    <w:p w14:paraId="2778697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89F9C3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Региональным оператором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«Платформы роста» </w:t>
      </w:r>
      <w:r>
        <w:rPr>
          <w:rFonts w:ascii="Times New Roman" w:hAnsi="Times New Roman"/>
          <w:sz w:val="24"/>
          <w:szCs w:val="24"/>
          <w:lang w:val="ru-RU"/>
        </w:rPr>
        <w:t>в Санкт-Петербурге выступает Центр развития и поддержки предпринимательства  (Оператор «Мой бизнес»).</w:t>
      </w:r>
    </w:p>
    <w:p w14:paraId="428068C2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BFF05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«Очень приятно видеть такие высокие результаты наших предпринимателей. 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>Благодаря проекту петербургский бизнес масштабируется, открывает новые возможности для сотрудничества и может заявлять о себе на новых рынках сбыта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»,</w:t>
      </w:r>
      <w:r>
        <w:rPr>
          <w:rFonts w:ascii="Times New Roman" w:hAnsi="Times New Roman"/>
          <w:sz w:val="24"/>
          <w:szCs w:val="24"/>
          <w:lang w:val="ru-RU"/>
        </w:rPr>
        <w:t xml:space="preserve"> — отметил директор Центра развития и поддержки предпринимательства  (Оператор «Мой бизнес»)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Лев Кузнецов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CD4217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7937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Теперь процесс отбора в «Платформу роста» будет проходить в онлайн-формате — проще и быстрее. Также, кроме сайта проекта </w:t>
      </w:r>
      <w:r>
        <w:rPr>
          <w:rFonts w:ascii="Times New Roman" w:hAnsi="Times New Roman" w:cs="Times New Roman"/>
          <w:sz w:val="24"/>
          <w:szCs w:val="24"/>
        </w:rPr>
        <w:t>rost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wb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бизнесу доступна возможность подать заявку через цифровую платформу МСП.РФ. Прием заявок продлится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 14 декабря.</w:t>
      </w:r>
    </w:p>
    <w:p w14:paraId="1CAD384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1D31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«Платформа роста» — комплексная программа поддержки предпринимателей, запущенная в декабре 2024 года РВБ и Агентством стратегических инициатив (АСИ). </w:t>
      </w:r>
    </w:p>
    <w:p w14:paraId="3FD654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CB0B9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 проекта — повышение предпринимательской активности в регионах России и на территории дружественных стран, а также увеличение внимания к теме создания благоприятных условий для развития отечественного бизнеса. </w:t>
      </w:r>
    </w:p>
    <w:p w14:paraId="6EAA371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910F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Сегодня к проекту присоединилось уже более 1000 брендов из 38 регионов России и предприниматели Узбекистана. Многие из них показывают высокие темпы роста продаж и узнаваемости благодаря участию в программе.</w:t>
      </w:r>
    </w:p>
    <w:p w14:paraId="458305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66833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B0870"/>
    <w:rsid w:val="00A02057"/>
    <w:rsid w:val="00AC45DC"/>
    <w:rsid w:val="253A292D"/>
    <w:rsid w:val="34EC2D4F"/>
    <w:rsid w:val="3E7D26BB"/>
    <w:rsid w:val="7B6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1978</Characters>
  <Lines>16</Lines>
  <Paragraphs>4</Paragraphs>
  <TotalTime>36</TotalTime>
  <ScaleCrop>false</ScaleCrop>
  <LinksUpToDate>false</LinksUpToDate>
  <CharactersWithSpaces>2320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2025-11-28T09:56:00Z</dcterms:created>
  <dc:creator>svergun</dc:creator>
  <cp:lastModifiedBy>svergun</cp:lastModifiedBy>
  <dcterms:modified xsi:type="dcterms:W3CDTF">2025-12-03T09:13:46Z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D2C28A18B78F4CEDAE1084327BC2CAA1_13</vt:lpwstr>
  </property>
</Properties>
</file>