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CBD" w:rsidRPr="00864CBD" w:rsidRDefault="00864CBD" w:rsidP="00F4724B">
      <w:pPr>
        <w:shd w:val="clear" w:color="auto" w:fill="FFFFFF"/>
        <w:spacing w:after="150" w:line="36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ОАО «РЖД» напоминает, что </w:t>
      </w:r>
      <w:r w:rsidRPr="00864CB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железнодорожные пути являются объектами повышенной опасности.</w:t>
      </w:r>
    </w:p>
    <w:p w:rsidR="00864CBD" w:rsidRPr="00864CBD" w:rsidRDefault="00864CBD" w:rsidP="00F4724B">
      <w:pPr>
        <w:shd w:val="clear" w:color="auto" w:fill="FFFFFF"/>
        <w:spacing w:after="150" w:line="360" w:lineRule="exac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Находясь на них, вы подвергаете свою жизнь риску.</w:t>
      </w:r>
    </w:p>
    <w:p w:rsidR="00864CBD" w:rsidRPr="00864CBD" w:rsidRDefault="00864CBD" w:rsidP="00F4724B">
      <w:pPr>
        <w:shd w:val="clear" w:color="auto" w:fill="FFFFFF"/>
        <w:spacing w:after="150" w:line="360" w:lineRule="exac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Переходить железнодорожные пути можно только в установленных и оборудованных для этого местах</w:t>
      </w: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убедившись в отсутствии приближающегося поезда или на разрешающий сигнал переездной сигнализации. </w:t>
      </w:r>
    </w:p>
    <w:p w:rsidR="00864CBD" w:rsidRPr="00864CBD" w:rsidRDefault="00864CBD" w:rsidP="00F4724B">
      <w:pPr>
        <w:shd w:val="clear" w:color="auto" w:fill="FFFFFF"/>
        <w:spacing w:after="150" w:line="360" w:lineRule="exac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перехода через железнодорожные пути пользуйтесь пешеходными переходами, мостами, тоннелями. </w:t>
      </w:r>
    </w:p>
    <w:p w:rsidR="00864CBD" w:rsidRPr="00864CBD" w:rsidRDefault="00864CBD" w:rsidP="00F4724B">
      <w:pPr>
        <w:shd w:val="clear" w:color="auto" w:fill="FFFFFF"/>
        <w:spacing w:after="150" w:line="360" w:lineRule="exac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 переходе по пешеходному переходу снимайте наушники и капюшон, они могут </w:t>
      </w:r>
      <w:proofErr w:type="gramStart"/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помешать вам заметить</w:t>
      </w:r>
      <w:proofErr w:type="gramEnd"/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приближающийся поезд.</w:t>
      </w:r>
    </w:p>
    <w:p w:rsidR="00864CBD" w:rsidRPr="00864CBD" w:rsidRDefault="00864CBD" w:rsidP="00F4724B">
      <w:pPr>
        <w:shd w:val="clear" w:color="auto" w:fill="FFFFFF"/>
        <w:spacing w:after="150" w:line="360" w:lineRule="exact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целях сохранения своей </w:t>
      </w:r>
      <w:proofErr w:type="gramStart"/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жизни</w:t>
      </w:r>
      <w:proofErr w:type="gramEnd"/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никогда и ни при </w:t>
      </w:r>
      <w:proofErr w:type="gramStart"/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каких</w:t>
      </w:r>
      <w:proofErr w:type="gramEnd"/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обстоятельствах:</w:t>
      </w:r>
    </w:p>
    <w:p w:rsidR="00864CBD" w:rsidRPr="00864CBD" w:rsidRDefault="00864CBD" w:rsidP="00F472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exac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подлезайте под пассажирские платформы и подвижной состав;</w:t>
      </w:r>
    </w:p>
    <w:p w:rsidR="00864CBD" w:rsidRPr="00864CBD" w:rsidRDefault="00864CBD" w:rsidP="00F472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exac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прыгайте с пассажирской платформы на пути;</w:t>
      </w:r>
    </w:p>
    <w:p w:rsidR="00864CBD" w:rsidRPr="00864CBD" w:rsidRDefault="00864CBD" w:rsidP="00F472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exac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проходите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864CBD" w:rsidRPr="00864CBD" w:rsidRDefault="00864CBD" w:rsidP="00F472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exac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находитесь на объектах железнодорожного транспорта в состоянии алкогольного опьянения;</w:t>
      </w:r>
    </w:p>
    <w:p w:rsidR="00864CBD" w:rsidRPr="00864CBD" w:rsidRDefault="00864CBD" w:rsidP="00F472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exac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поднимайтесь на опоры и специальные конструкции контактной сети, воздушных линий и искусственных сооружений;</w:t>
      </w:r>
    </w:p>
    <w:p w:rsidR="00864CBD" w:rsidRPr="00864CBD" w:rsidRDefault="00864CBD" w:rsidP="00F472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exac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нахождении на железнодорожной платформе, не приближайтесь к ее краю, стойте за ограничительной линией. Особенно опасно приближаться к краю платформы на линиях со скоростным движением – из-за силы воздушного потока, создаваемого проходящим мимо поезда, вы можете потерять равновесие и подвергнуть себя опасности.</w:t>
      </w:r>
    </w:p>
    <w:p w:rsidR="00864CBD" w:rsidRPr="00864CBD" w:rsidRDefault="00864CBD" w:rsidP="00F4724B">
      <w:pPr>
        <w:shd w:val="clear" w:color="auto" w:fill="FFFFFF"/>
        <w:spacing w:after="150" w:line="360" w:lineRule="exac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64CBD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Будьте внимательны, находясь на объектах железнодорожного транспорта, берегите свою жизнь и предупреждайте об опасности окружающих, особенно детей!</w:t>
      </w:r>
    </w:p>
    <w:p w:rsidR="00F4724B" w:rsidRDefault="00F4724B" w:rsidP="00F4724B">
      <w:pPr>
        <w:spacing w:before="480" w:line="360" w:lineRule="exact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433C3" w:rsidRPr="00E433C3" w:rsidRDefault="00E433C3" w:rsidP="00F4724B">
      <w:pPr>
        <w:spacing w:before="480" w:line="360" w:lineRule="exact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433C3">
        <w:rPr>
          <w:rFonts w:ascii="Times New Roman" w:hAnsi="Times New Roman" w:cs="Times New Roman"/>
          <w:sz w:val="32"/>
          <w:szCs w:val="32"/>
        </w:rPr>
        <w:lastRenderedPageBreak/>
        <w:t>Информирование граждан об административной ответственности:</w:t>
      </w:r>
    </w:p>
    <w:p w:rsidR="00E433C3" w:rsidRPr="00E433C3" w:rsidRDefault="00E433C3" w:rsidP="00F4724B">
      <w:pPr>
        <w:spacing w:line="36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433C3">
        <w:rPr>
          <w:rFonts w:ascii="Times New Roman" w:hAnsi="Times New Roman" w:cs="Times New Roman"/>
          <w:sz w:val="32"/>
          <w:szCs w:val="32"/>
        </w:rPr>
        <w:t>Статья 11.1. КоАП РФ Действия, угрожающие безопасности движения на железнодорожном транспорте и метрополитене:</w:t>
      </w:r>
    </w:p>
    <w:p w:rsidR="00E433C3" w:rsidRPr="00E433C3" w:rsidRDefault="00E433C3" w:rsidP="00F4724B">
      <w:pPr>
        <w:spacing w:line="36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433C3">
        <w:rPr>
          <w:rFonts w:ascii="Times New Roman" w:hAnsi="Times New Roman" w:cs="Times New Roman"/>
          <w:sz w:val="32"/>
          <w:szCs w:val="32"/>
        </w:rPr>
        <w:t>Часть 5. 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hyperlink r:id="rId5" w:history="1">
        <w:r w:rsidRPr="00E433C3">
          <w:rPr>
            <w:rFonts w:ascii="Times New Roman" w:hAnsi="Times New Roman" w:cs="Times New Roman"/>
            <w:sz w:val="32"/>
            <w:szCs w:val="32"/>
          </w:rPr>
          <w:t>Проход</w:t>
        </w:r>
      </w:hyperlink>
      <w:r w:rsidRPr="00E433C3">
        <w:rPr>
          <w:rFonts w:ascii="Times New Roman" w:hAnsi="Times New Roman" w:cs="Times New Roman"/>
          <w:sz w:val="32"/>
          <w:szCs w:val="32"/>
        </w:rPr>
        <w:t xml:space="preserve"> по железнодорожным путям в неустановленных местах – влечет предупреждение или наложение административного штрафа в размере 500 рублей; </w:t>
      </w:r>
    </w:p>
    <w:p w:rsidR="00E433C3" w:rsidRPr="00E433C3" w:rsidRDefault="00E433C3" w:rsidP="00F4724B">
      <w:pPr>
        <w:spacing w:line="36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433C3">
        <w:rPr>
          <w:rFonts w:ascii="Times New Roman" w:hAnsi="Times New Roman" w:cs="Times New Roman"/>
          <w:sz w:val="32"/>
          <w:szCs w:val="32"/>
        </w:rPr>
        <w:t>Часть 5.1. Нарушение, предусмотренное </w:t>
      </w:r>
      <w:hyperlink r:id="rId6" w:anchor="dst100769" w:history="1">
        <w:r w:rsidRPr="00E433C3">
          <w:rPr>
            <w:rFonts w:ascii="Times New Roman" w:hAnsi="Times New Roman" w:cs="Times New Roman"/>
            <w:sz w:val="32"/>
            <w:szCs w:val="32"/>
          </w:rPr>
          <w:t>частью 5</w:t>
        </w:r>
      </w:hyperlink>
      <w:r w:rsidRPr="00E433C3">
        <w:rPr>
          <w:rFonts w:ascii="Times New Roman" w:hAnsi="Times New Roman" w:cs="Times New Roman"/>
          <w:sz w:val="32"/>
          <w:szCs w:val="32"/>
        </w:rPr>
        <w:t> настоящей статьи, совершенное в городе федерального значения Москве или Санкт-Петербурге либо в Московской или Ленинградской области – влечет наложение административного штрафа в размере 1500 рублей</w:t>
      </w:r>
      <w:r w:rsidR="001067E3">
        <w:rPr>
          <w:rFonts w:ascii="Times New Roman" w:hAnsi="Times New Roman" w:cs="Times New Roman"/>
          <w:sz w:val="32"/>
          <w:szCs w:val="32"/>
        </w:rPr>
        <w:t>.</w:t>
      </w:r>
    </w:p>
    <w:p w:rsidR="00D7116F" w:rsidRPr="00E433C3" w:rsidRDefault="001067E3" w:rsidP="00F4724B">
      <w:pPr>
        <w:spacing w:line="360" w:lineRule="exact"/>
        <w:jc w:val="both"/>
        <w:rPr>
          <w:rFonts w:ascii="Times New Roman" w:hAnsi="Times New Roman" w:cs="Times New Roman"/>
          <w:sz w:val="32"/>
          <w:szCs w:val="32"/>
        </w:rPr>
      </w:pPr>
    </w:p>
    <w:sectPr w:rsidR="00D7116F" w:rsidRPr="00E433C3" w:rsidSect="00E433C3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CDC"/>
    <w:multiLevelType w:val="multilevel"/>
    <w:tmpl w:val="0CB2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CBD"/>
    <w:rsid w:val="000C101D"/>
    <w:rsid w:val="001067E3"/>
    <w:rsid w:val="003978F1"/>
    <w:rsid w:val="004004CA"/>
    <w:rsid w:val="00580149"/>
    <w:rsid w:val="005B1573"/>
    <w:rsid w:val="00864CBD"/>
    <w:rsid w:val="00CB1140"/>
    <w:rsid w:val="00D27776"/>
    <w:rsid w:val="00E433C3"/>
    <w:rsid w:val="00F47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4C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6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80454/11f6ec8bfa20ad2c83b00588e1bbc9fc4a5da623/" TargetMode="External"/><Relationship Id="rId5" Type="http://schemas.openxmlformats.org/officeDocument/2006/relationships/hyperlink" Target="https://www.consultant.ru/document/cons_doc_LAW_34661/11f6ec8bfa20ad2c83b00588e1bbc9fc4a5da62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pch17_GordyushevaVP</dc:creator>
  <cp:keywords/>
  <dc:description/>
  <cp:lastModifiedBy>pch17_GordyushevaVP</cp:lastModifiedBy>
  <cp:revision>8</cp:revision>
  <dcterms:created xsi:type="dcterms:W3CDTF">2026-02-13T06:59:00Z</dcterms:created>
  <dcterms:modified xsi:type="dcterms:W3CDTF">2026-02-13T07:16:00Z</dcterms:modified>
</cp:coreProperties>
</file>