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D0B" w:rsidRDefault="007B6F3D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D12D0B" w:rsidRDefault="00D12D0B">
      <w:pPr>
        <w:jc w:val="center"/>
        <w:rPr>
          <w:b/>
          <w:sz w:val="28"/>
          <w:szCs w:val="28"/>
        </w:rPr>
      </w:pPr>
    </w:p>
    <w:p w:rsidR="00D12D0B" w:rsidRDefault="007B6F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11.09.2026</w:t>
      </w:r>
    </w:p>
    <w:p w:rsidR="00D12D0B" w:rsidRDefault="00D12D0B">
      <w:pPr>
        <w:jc w:val="center"/>
        <w:rPr>
          <w:b/>
          <w:sz w:val="28"/>
          <w:szCs w:val="28"/>
        </w:rPr>
      </w:pPr>
    </w:p>
    <w:p w:rsidR="00D12D0B" w:rsidRDefault="007B6F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Санкт-Петербурге и Ленобласти ветераны СВО могут </w:t>
      </w:r>
      <w:proofErr w:type="spellStart"/>
      <w:r>
        <w:rPr>
          <w:b/>
          <w:sz w:val="28"/>
          <w:szCs w:val="28"/>
        </w:rPr>
        <w:t>оперативнее</w:t>
      </w:r>
      <w:proofErr w:type="spellEnd"/>
      <w:r>
        <w:rPr>
          <w:b/>
          <w:sz w:val="28"/>
          <w:szCs w:val="28"/>
        </w:rPr>
        <w:t xml:space="preserve"> получать набор социальных услуг</w:t>
      </w:r>
    </w:p>
    <w:p w:rsidR="00D12D0B" w:rsidRDefault="00D12D0B"/>
    <w:p w:rsidR="00D12D0B" w:rsidRDefault="007B6F3D">
      <w:pPr>
        <w:shd w:val="clear" w:color="auto" w:fill="FFFFFF"/>
        <w:spacing w:after="300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>Для ветеранов боевых действий, получивших инвалидность в ходе СВО, упрощен порядок перехода с денежной компенсации на набор социальных</w:t>
      </w:r>
      <w:r>
        <w:rPr>
          <w:rFonts w:ascii="Montserrat" w:eastAsia="Times New Roman" w:hAnsi="Montserrat" w:cs="Times New Roman"/>
          <w:color w:val="212121"/>
        </w:rPr>
        <w:t xml:space="preserve"> услуг (НСУ) в натуральной форме. Теперь после подачи заявления в Отде</w:t>
      </w:r>
      <w:r>
        <w:rPr>
          <w:rFonts w:ascii="Montserrat" w:hAnsi="Montserrat"/>
          <w:color w:val="212121"/>
        </w:rPr>
        <w:t>ление СФР по Санкт-Петербургу и Ленинградской области</w:t>
      </w:r>
      <w:r>
        <w:rPr>
          <w:rFonts w:ascii="Montserrat" w:eastAsia="Times New Roman" w:hAnsi="Montserrat" w:cs="Times New Roman"/>
          <w:color w:val="212121"/>
        </w:rPr>
        <w:t xml:space="preserve"> воспользоваться услугами можно уже в следующем месяце, а не со следующего календарного года, как это предусмотрено общими правилами.</w:t>
      </w:r>
    </w:p>
    <w:p w:rsidR="00D12D0B" w:rsidRDefault="007B6F3D">
      <w:pPr>
        <w:shd w:val="clear" w:color="auto" w:fill="FFFFFF"/>
        <w:spacing w:after="300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>По умолчанию при назначении ежемесячной денежной выплаты (ЕДВ) ветеранам боевых действий набор социальных услуг устанавливается в денежном эквиваленте. Ранее для перехода на натуральный вид нужно было подать заявление в региональное Отделение СФР до 1 окт</w:t>
      </w:r>
      <w:r>
        <w:rPr>
          <w:rFonts w:ascii="Montserrat" w:eastAsia="Times New Roman" w:hAnsi="Montserrat" w:cs="Times New Roman"/>
          <w:color w:val="212121"/>
        </w:rPr>
        <w:t>ября, а право на услуги возникало только с 1 января следующего года.</w:t>
      </w:r>
    </w:p>
    <w:p w:rsidR="00D12D0B" w:rsidRDefault="007B6F3D">
      <w:pPr>
        <w:shd w:val="clear" w:color="auto" w:fill="FFFFFF"/>
        <w:spacing w:after="300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 xml:space="preserve">Согласно внесенным в порядок изменениям, участник СВО может подать заявление об изменении способа получения услуг не позднее 3 месяцев </w:t>
      </w:r>
      <w:proofErr w:type="gramStart"/>
      <w:r>
        <w:rPr>
          <w:rFonts w:ascii="Montserrat" w:eastAsia="Times New Roman" w:hAnsi="Montserrat" w:cs="Times New Roman"/>
          <w:color w:val="212121"/>
        </w:rPr>
        <w:t>с даты увольнения</w:t>
      </w:r>
      <w:proofErr w:type="gramEnd"/>
      <w:r>
        <w:rPr>
          <w:rFonts w:ascii="Montserrat" w:eastAsia="Times New Roman" w:hAnsi="Montserrat" w:cs="Times New Roman"/>
          <w:color w:val="212121"/>
        </w:rPr>
        <w:t xml:space="preserve"> со службы либо </w:t>
      </w:r>
      <w:proofErr w:type="gramStart"/>
      <w:r>
        <w:rPr>
          <w:rFonts w:ascii="Montserrat" w:eastAsia="Times New Roman" w:hAnsi="Montserrat" w:cs="Times New Roman"/>
          <w:color w:val="212121"/>
        </w:rPr>
        <w:t>с даты установления</w:t>
      </w:r>
      <w:proofErr w:type="gramEnd"/>
      <w:r>
        <w:rPr>
          <w:rFonts w:ascii="Montserrat" w:eastAsia="Times New Roman" w:hAnsi="Montserrat" w:cs="Times New Roman"/>
          <w:color w:val="212121"/>
        </w:rPr>
        <w:t xml:space="preserve"> инвалидности, полученной в течение 12 месяцев после увольнения. При соблюдении этих сроков воспользоваться НСУ можно будет уже со следующего месяца.</w:t>
      </w:r>
    </w:p>
    <w:p w:rsidR="00D12D0B" w:rsidRDefault="007B6F3D">
      <w:pPr>
        <w:shd w:val="clear" w:color="auto" w:fill="FFFFFF"/>
        <w:spacing w:after="300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 xml:space="preserve">Например, при подаче заявления в сентябре текущего года воспользоваться услугами в натуральном виде можно </w:t>
      </w:r>
      <w:r>
        <w:rPr>
          <w:rFonts w:ascii="Montserrat" w:eastAsia="Times New Roman" w:hAnsi="Montserrat" w:cs="Times New Roman"/>
          <w:color w:val="212121"/>
        </w:rPr>
        <w:t>будет уже в октябре. Если же заявление подано по истечении 3-месячного срока, переход осуществляется по общим правилам — с 1 января следующего года.</w:t>
      </w:r>
    </w:p>
    <w:p w:rsidR="00D12D0B" w:rsidRDefault="007B6F3D">
      <w:pPr>
        <w:shd w:val="clear" w:color="auto" w:fill="FFFFFF"/>
        <w:spacing w:after="300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>Право на ускоренный переход распространяется исключительно на ветеранов боевых действий, имеющих инвалиднос</w:t>
      </w:r>
      <w:r>
        <w:rPr>
          <w:rFonts w:ascii="Montserrat" w:eastAsia="Times New Roman" w:hAnsi="Montserrat" w:cs="Times New Roman"/>
          <w:color w:val="212121"/>
        </w:rPr>
        <w:t>ть, в том числе на военнослужащих, принимавших участие в СВО в составе добровольческих формирований.</w:t>
      </w:r>
    </w:p>
    <w:p w:rsidR="00D12D0B" w:rsidRDefault="007B6F3D">
      <w:pPr>
        <w:shd w:val="clear" w:color="auto" w:fill="FFFFFF"/>
        <w:ind w:firstLine="567"/>
        <w:jc w:val="both"/>
        <w:rPr>
          <w:rFonts w:ascii="Montserrat" w:eastAsia="Times New Roman" w:hAnsi="Montserrat" w:cs="Times New Roman"/>
          <w:color w:val="212121"/>
        </w:rPr>
      </w:pPr>
      <w:r>
        <w:rPr>
          <w:rFonts w:ascii="Montserrat" w:eastAsia="Times New Roman" w:hAnsi="Montserrat" w:cs="Times New Roman"/>
          <w:color w:val="212121"/>
        </w:rPr>
        <w:t xml:space="preserve">Подать заявление с отметкой об увольнении можно через портал </w:t>
      </w:r>
      <w:r>
        <w:rPr>
          <w:rFonts w:ascii="Montserrat" w:hAnsi="Montserrat"/>
          <w:color w:val="212121"/>
        </w:rPr>
        <w:t>«</w:t>
      </w:r>
      <w:proofErr w:type="spellStart"/>
      <w:r>
        <w:rPr>
          <w:rFonts w:ascii="Montserrat" w:hAnsi="Montserrat"/>
          <w:color w:val="212121"/>
        </w:rPr>
        <w:t>Г</w:t>
      </w:r>
      <w:r>
        <w:rPr>
          <w:rFonts w:ascii="Montserrat" w:eastAsia="Times New Roman" w:hAnsi="Montserrat" w:cs="Times New Roman"/>
          <w:color w:val="212121"/>
        </w:rPr>
        <w:t>осуслуг</w:t>
      </w:r>
      <w:r>
        <w:rPr>
          <w:rFonts w:ascii="Montserrat" w:hAnsi="Montserrat"/>
          <w:color w:val="212121"/>
        </w:rPr>
        <w:t>и</w:t>
      </w:r>
      <w:proofErr w:type="spellEnd"/>
      <w:r>
        <w:rPr>
          <w:rFonts w:ascii="Montserrat" w:hAnsi="Montserrat"/>
          <w:color w:val="212121"/>
        </w:rPr>
        <w:t>»</w:t>
      </w:r>
      <w:r>
        <w:rPr>
          <w:rFonts w:ascii="Montserrat" w:eastAsia="Times New Roman" w:hAnsi="Montserrat" w:cs="Times New Roman"/>
          <w:color w:val="212121"/>
        </w:rPr>
        <w:t>, в клиентской службе Отделения СФР по</w:t>
      </w:r>
      <w:r>
        <w:rPr>
          <w:rFonts w:ascii="Montserrat" w:hAnsi="Montserrat"/>
          <w:color w:val="212121"/>
        </w:rPr>
        <w:t xml:space="preserve"> Санкт-Петербургу и Ленинградской области.</w:t>
      </w:r>
    </w:p>
    <w:p w:rsidR="00D12D0B" w:rsidRDefault="00D12D0B">
      <w:pPr>
        <w:shd w:val="clear" w:color="auto" w:fill="FFFFFF"/>
        <w:ind w:firstLine="567"/>
        <w:jc w:val="both"/>
        <w:rPr>
          <w:rFonts w:ascii="Montserrat" w:eastAsia="Times New Roman" w:hAnsi="Montserrat" w:cs="Times New Roman"/>
          <w:color w:val="212121"/>
        </w:rPr>
      </w:pPr>
    </w:p>
    <w:p w:rsidR="00D12D0B" w:rsidRDefault="007B6F3D">
      <w:pPr>
        <w:spacing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Д</w:t>
      </w:r>
      <w:r>
        <w:rPr>
          <w:rFonts w:cs="Times New Roman"/>
        </w:rPr>
        <w:t>ополнительная информация - на сайте Отделения СФР по Санкт-Петербургу и Ленинградской области https://sfr.gov.ru/branches/spb/</w:t>
      </w:r>
    </w:p>
    <w:p w:rsidR="00D12D0B" w:rsidRDefault="00D12D0B">
      <w:pPr>
        <w:spacing w:line="276" w:lineRule="auto"/>
        <w:ind w:firstLine="567"/>
        <w:jc w:val="both"/>
        <w:rPr>
          <w:rFonts w:cs="Times New Roman"/>
        </w:rPr>
      </w:pPr>
    </w:p>
    <w:sectPr w:rsidR="00D12D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F3D" w:rsidRDefault="007B6F3D">
      <w:r>
        <w:separator/>
      </w:r>
    </w:p>
  </w:endnote>
  <w:endnote w:type="continuationSeparator" w:id="0">
    <w:p w:rsidR="007B6F3D" w:rsidRDefault="007B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D12D0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7B6F3D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</w:t>
    </w:r>
    <w:r>
      <w:rPr>
        <w:b/>
        <w:bCs/>
        <w:i/>
        <w:iCs/>
        <w:sz w:val="26"/>
        <w:szCs w:val="26"/>
      </w:rPr>
      <w:t xml:space="preserve">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7B6F3D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F3D" w:rsidRDefault="007B6F3D">
      <w:r>
        <w:separator/>
      </w:r>
    </w:p>
  </w:footnote>
  <w:footnote w:type="continuationSeparator" w:id="0">
    <w:p w:rsidR="007B6F3D" w:rsidRDefault="007B6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D12D0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7B6F3D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D0B" w:rsidRDefault="007B6F3D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D12D0B" w:rsidRDefault="007B6F3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D12D0B" w:rsidRDefault="007B6F3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D0B"/>
    <w:rsid w:val="007B6F3D"/>
    <w:rsid w:val="0090745E"/>
    <w:rsid w:val="00D1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2026-08-04T09:13:00Z</cp:lastPrinted>
  <dcterms:created xsi:type="dcterms:W3CDTF">2026-09-11T12:48:00Z</dcterms:created>
  <dcterms:modified xsi:type="dcterms:W3CDTF">2026-09-11T12:48:00Z</dcterms:modified>
  <dc:language>ru-RU</dc:language>
</cp:coreProperties>
</file>